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E9" w:rsidRPr="00C11BD6" w:rsidRDefault="00BD35E9" w:rsidP="00BD35E9">
      <w:pPr>
        <w:jc w:val="center"/>
        <w:rPr>
          <w:rFonts w:asciiTheme="minorHAnsi" w:hAnsiTheme="minorHAnsi" w:cstheme="minorHAnsi"/>
          <w:b/>
          <w:i/>
          <w:sz w:val="24"/>
          <w:szCs w:val="24"/>
        </w:rPr>
      </w:pPr>
      <w:r w:rsidRPr="00C11BD6">
        <w:rPr>
          <w:rFonts w:asciiTheme="minorHAnsi" w:hAnsiTheme="minorHAnsi" w:cstheme="minorHAnsi"/>
          <w:b/>
          <w:sz w:val="24"/>
          <w:szCs w:val="24"/>
        </w:rPr>
        <w:t xml:space="preserve">Keteladanan Para Sahabat Nabi Muhammad </w:t>
      </w:r>
      <w:r w:rsidRPr="00C11BD6">
        <w:rPr>
          <w:rFonts w:asciiTheme="minorHAnsi" w:hAnsiTheme="minorHAnsi" w:cstheme="minorHAnsi"/>
          <w:b/>
          <w:i/>
          <w:sz w:val="24"/>
          <w:szCs w:val="24"/>
        </w:rPr>
        <w:t>shallaLlahu ‘alaihi wa sallam</w:t>
      </w:r>
    </w:p>
    <w:p w:rsidR="00BD35E9" w:rsidRPr="00C11BD6" w:rsidRDefault="00BD35E9" w:rsidP="00BD35E9">
      <w:pPr>
        <w:jc w:val="center"/>
        <w:rPr>
          <w:rFonts w:asciiTheme="minorHAnsi" w:hAnsiTheme="minorHAnsi" w:cstheme="minorHAnsi"/>
          <w:b/>
          <w:sz w:val="24"/>
          <w:szCs w:val="24"/>
        </w:rPr>
      </w:pPr>
      <w:r w:rsidRPr="00C11BD6">
        <w:rPr>
          <w:rFonts w:asciiTheme="minorHAnsi" w:hAnsiTheme="minorHAnsi" w:cstheme="minorHAnsi"/>
          <w:b/>
          <w:sz w:val="24"/>
          <w:szCs w:val="24"/>
        </w:rPr>
        <w:t>(Manusia-Manusia Istimewa, seri 78)</w:t>
      </w:r>
    </w:p>
    <w:p w:rsidR="00B61CF9" w:rsidRPr="00C11BD6" w:rsidRDefault="00B61CF9" w:rsidP="00BD35E9">
      <w:pPr>
        <w:jc w:val="center"/>
        <w:rPr>
          <w:rFonts w:asciiTheme="minorHAnsi" w:hAnsiTheme="minorHAnsi" w:cstheme="minorHAnsi"/>
          <w:b/>
          <w:sz w:val="24"/>
          <w:szCs w:val="24"/>
        </w:rPr>
      </w:pPr>
    </w:p>
    <w:p w:rsidR="00BD35E9" w:rsidRPr="00C11BD6" w:rsidRDefault="00BD35E9" w:rsidP="00BD35E9">
      <w:pPr>
        <w:jc w:val="both"/>
        <w:rPr>
          <w:rFonts w:asciiTheme="minorHAnsi" w:hAnsiTheme="minorHAnsi" w:cstheme="minorHAnsi"/>
          <w:sz w:val="24"/>
          <w:szCs w:val="24"/>
        </w:rPr>
      </w:pPr>
      <w:r w:rsidRPr="00C11BD6">
        <w:rPr>
          <w:rFonts w:asciiTheme="minorHAnsi" w:hAnsiTheme="minorHAnsi" w:cstheme="minorHAnsi"/>
          <w:sz w:val="24"/>
          <w:szCs w:val="24"/>
        </w:rPr>
        <w:t xml:space="preserve">Pembahasan seorang Ahlu Badr (Para Sahabat Nabi Muhammad (saw) peserta perang Badr atau ditetapkan oleh Nabi (saw) mengikuti perang Badr). Bahasan lanjutan mengenai Hadhrat Sa’d bin Mu’adz </w:t>
      </w:r>
      <w:r w:rsidRPr="00C11BD6">
        <w:rPr>
          <w:rFonts w:asciiTheme="minorHAnsi" w:hAnsiTheme="minorHAnsi" w:cstheme="minorHAnsi"/>
          <w:i/>
          <w:sz w:val="24"/>
          <w:szCs w:val="24"/>
        </w:rPr>
        <w:t>radhiyAllahu ta’ala ‘anhu</w:t>
      </w:r>
      <w:r w:rsidRPr="00C11BD6">
        <w:rPr>
          <w:rFonts w:asciiTheme="minorHAnsi" w:hAnsiTheme="minorHAnsi" w:cstheme="minorHAnsi"/>
          <w:sz w:val="24"/>
          <w:szCs w:val="24"/>
        </w:rPr>
        <w:t>.</w:t>
      </w:r>
    </w:p>
    <w:p w:rsidR="007B112F" w:rsidRPr="00C11BD6" w:rsidRDefault="007B112F" w:rsidP="00BD35E9">
      <w:pPr>
        <w:jc w:val="both"/>
        <w:rPr>
          <w:rFonts w:asciiTheme="minorHAnsi" w:hAnsiTheme="minorHAnsi" w:cstheme="minorHAnsi"/>
          <w:sz w:val="24"/>
          <w:szCs w:val="24"/>
        </w:rPr>
      </w:pPr>
      <w:r w:rsidRPr="00C11BD6">
        <w:rPr>
          <w:rFonts w:asciiTheme="minorHAnsi" w:hAnsiTheme="minorHAnsi" w:cstheme="minorHAnsi"/>
          <w:sz w:val="24"/>
          <w:szCs w:val="24"/>
        </w:rPr>
        <w:t>Hadhrat Sa’d bin Mu’adz (ra) sebagai perwakilan kaum Anshar pemberi pernyataan janji kesetiaan kepada Nabi (saw) menjelang perang Badr.</w:t>
      </w:r>
    </w:p>
    <w:p w:rsidR="00BD35E9" w:rsidRPr="00C11BD6" w:rsidRDefault="004D6548" w:rsidP="004D6548">
      <w:pPr>
        <w:rPr>
          <w:rFonts w:asciiTheme="minorHAnsi" w:hAnsiTheme="minorHAnsi" w:cstheme="minorHAnsi"/>
          <w:sz w:val="24"/>
          <w:szCs w:val="24"/>
        </w:rPr>
      </w:pPr>
      <w:r w:rsidRPr="00C11BD6">
        <w:rPr>
          <w:rFonts w:asciiTheme="minorHAnsi" w:hAnsiTheme="minorHAnsi" w:cstheme="minorHAnsi"/>
          <w:sz w:val="24"/>
          <w:szCs w:val="24"/>
        </w:rPr>
        <w:t>Narasi Hadhrat Mushlih Mau’ud</w:t>
      </w:r>
      <w:r w:rsidR="00111275" w:rsidRPr="00C11BD6">
        <w:rPr>
          <w:rFonts w:asciiTheme="minorHAnsi" w:hAnsiTheme="minorHAnsi" w:cstheme="minorHAnsi"/>
          <w:sz w:val="24"/>
          <w:szCs w:val="24"/>
        </w:rPr>
        <w:t xml:space="preserve"> Khalifatul Masih II</w:t>
      </w:r>
      <w:r w:rsidRPr="00C11BD6">
        <w:rPr>
          <w:rFonts w:asciiTheme="minorHAnsi" w:hAnsiTheme="minorHAnsi" w:cstheme="minorHAnsi"/>
          <w:sz w:val="24"/>
          <w:szCs w:val="24"/>
        </w:rPr>
        <w:t xml:space="preserve"> (ra) mengenai kecintaan Hadhrat Sa’d bin Mu’adz (ra) </w:t>
      </w:r>
      <w:r w:rsidR="007B112F" w:rsidRPr="00C11BD6">
        <w:rPr>
          <w:rFonts w:asciiTheme="minorHAnsi" w:hAnsiTheme="minorHAnsi" w:cstheme="minorHAnsi"/>
          <w:sz w:val="24"/>
          <w:szCs w:val="24"/>
        </w:rPr>
        <w:t xml:space="preserve">dan ibunya </w:t>
      </w:r>
      <w:r w:rsidRPr="00C11BD6">
        <w:rPr>
          <w:rFonts w:asciiTheme="minorHAnsi" w:hAnsiTheme="minorHAnsi" w:cstheme="minorHAnsi"/>
          <w:sz w:val="24"/>
          <w:szCs w:val="24"/>
        </w:rPr>
        <w:t>kepada Nabi Muhammad (saw).</w:t>
      </w:r>
    </w:p>
    <w:p w:rsidR="004D6548" w:rsidRPr="00C11BD6" w:rsidRDefault="00256B39" w:rsidP="004D6548">
      <w:pPr>
        <w:rPr>
          <w:rFonts w:asciiTheme="minorHAnsi" w:hAnsiTheme="minorHAnsi" w:cstheme="minorHAnsi"/>
          <w:sz w:val="24"/>
          <w:szCs w:val="24"/>
        </w:rPr>
      </w:pPr>
      <w:r w:rsidRPr="00C11BD6">
        <w:rPr>
          <w:rFonts w:asciiTheme="minorHAnsi" w:hAnsiTheme="minorHAnsi" w:cstheme="minorHAnsi"/>
          <w:sz w:val="24"/>
          <w:szCs w:val="24"/>
        </w:rPr>
        <w:t>Narasi Hadhrat Mirza Bashir Ahmad (ra)</w:t>
      </w:r>
    </w:p>
    <w:p w:rsidR="00111275" w:rsidRPr="00C11BD6" w:rsidRDefault="00111275" w:rsidP="004D6548">
      <w:pPr>
        <w:rPr>
          <w:rFonts w:asciiTheme="minorHAnsi" w:hAnsiTheme="minorHAnsi" w:cstheme="minorHAnsi"/>
          <w:sz w:val="24"/>
          <w:szCs w:val="24"/>
        </w:rPr>
      </w:pPr>
      <w:r w:rsidRPr="00C11BD6">
        <w:rPr>
          <w:rFonts w:asciiTheme="minorHAnsi" w:hAnsiTheme="minorHAnsi" w:cstheme="minorHAnsi"/>
          <w:sz w:val="24"/>
          <w:szCs w:val="24"/>
        </w:rPr>
        <w:t>Hadhrat Khalifatul Masih II (ra) mengungkapkan kekaguman dan doa untuk kaum Anshar Madinah.</w:t>
      </w:r>
    </w:p>
    <w:p w:rsidR="00FC1E25" w:rsidRPr="00C11BD6" w:rsidRDefault="00FC1E25" w:rsidP="004D6548">
      <w:pPr>
        <w:rPr>
          <w:rFonts w:asciiTheme="minorHAnsi" w:hAnsiTheme="minorHAnsi" w:cstheme="minorHAnsi"/>
          <w:sz w:val="24"/>
          <w:szCs w:val="24"/>
        </w:rPr>
      </w:pPr>
      <w:r w:rsidRPr="00C11BD6">
        <w:rPr>
          <w:rFonts w:asciiTheme="minorHAnsi" w:hAnsiTheme="minorHAnsi" w:cstheme="minorHAnsi"/>
          <w:sz w:val="24"/>
          <w:szCs w:val="24"/>
        </w:rPr>
        <w:t>Hadhrat Khalifatul Masih II (ra) bersabda ditujukan kepada para wanita Ahmadi.</w:t>
      </w:r>
    </w:p>
    <w:p w:rsidR="00256B39" w:rsidRPr="00C11BD6" w:rsidRDefault="00256B39" w:rsidP="004D6548">
      <w:pPr>
        <w:rPr>
          <w:rFonts w:asciiTheme="minorHAnsi" w:hAnsiTheme="minorHAnsi" w:cstheme="minorHAnsi"/>
          <w:sz w:val="24"/>
          <w:szCs w:val="24"/>
        </w:rPr>
      </w:pPr>
      <w:r w:rsidRPr="00C11BD6">
        <w:rPr>
          <w:rFonts w:asciiTheme="minorHAnsi" w:hAnsiTheme="minorHAnsi" w:cstheme="minorHAnsi"/>
          <w:sz w:val="24"/>
          <w:szCs w:val="24"/>
        </w:rPr>
        <w:t>Khotbah pembahasan Hadhrat Sa’d bin Mu’adz (ra) insya Allah dilanjutkan Jumat mendatang.</w:t>
      </w:r>
    </w:p>
    <w:p w:rsidR="005A42AB" w:rsidRPr="00C11BD6" w:rsidRDefault="005A42AB" w:rsidP="00BD35E9">
      <w:pPr>
        <w:jc w:val="center"/>
        <w:rPr>
          <w:rFonts w:asciiTheme="minorHAnsi" w:hAnsiTheme="minorHAnsi" w:cstheme="minorHAnsi"/>
          <w:b/>
          <w:sz w:val="24"/>
          <w:szCs w:val="24"/>
        </w:rPr>
      </w:pPr>
    </w:p>
    <w:p w:rsidR="00BD35E9" w:rsidRPr="00C11BD6" w:rsidRDefault="00BD35E9" w:rsidP="00BD35E9">
      <w:pPr>
        <w:jc w:val="center"/>
        <w:rPr>
          <w:rFonts w:asciiTheme="minorHAnsi" w:hAnsiTheme="minorHAnsi" w:cstheme="minorHAnsi"/>
          <w:b/>
          <w:sz w:val="24"/>
          <w:szCs w:val="24"/>
        </w:rPr>
      </w:pPr>
      <w:r w:rsidRPr="00C11BD6">
        <w:rPr>
          <w:rFonts w:asciiTheme="minorHAnsi" w:hAnsiTheme="minorHAnsi" w:cstheme="minorHAnsi"/>
          <w:b/>
          <w:sz w:val="24"/>
          <w:szCs w:val="24"/>
        </w:rPr>
        <w:t xml:space="preserve">Khotbah Jumat </w:t>
      </w:r>
    </w:p>
    <w:p w:rsidR="00BD35E9" w:rsidRPr="00C11BD6" w:rsidRDefault="00BD35E9" w:rsidP="00BD35E9">
      <w:pPr>
        <w:jc w:val="center"/>
        <w:rPr>
          <w:rFonts w:asciiTheme="minorHAnsi" w:hAnsiTheme="minorHAnsi" w:cstheme="minorHAnsi"/>
          <w:sz w:val="24"/>
          <w:szCs w:val="24"/>
        </w:rPr>
      </w:pPr>
      <w:r w:rsidRPr="00C11BD6">
        <w:rPr>
          <w:rFonts w:asciiTheme="minorHAnsi" w:hAnsiTheme="minorHAnsi" w:cstheme="minorHAnsi"/>
          <w:sz w:val="24"/>
          <w:szCs w:val="24"/>
        </w:rPr>
        <w:t>Sayyidina Amirul Mu’minin, Hadhrat Mirza Masroor Ahmad, Khalifatul Masih al-Khaamis (</w:t>
      </w:r>
      <w:r w:rsidRPr="00C11BD6">
        <w:rPr>
          <w:rFonts w:asciiTheme="minorHAnsi" w:hAnsiTheme="minorHAnsi" w:cstheme="minorHAnsi"/>
          <w:i/>
          <w:sz w:val="24"/>
          <w:szCs w:val="24"/>
        </w:rPr>
        <w:t xml:space="preserve">ayyadahullaahu Ta’ala binashrihil ‘aziiz) </w:t>
      </w:r>
      <w:r w:rsidRPr="00C11BD6">
        <w:rPr>
          <w:rFonts w:asciiTheme="minorHAnsi" w:hAnsiTheme="minorHAnsi" w:cstheme="minorHAnsi"/>
          <w:sz w:val="24"/>
          <w:szCs w:val="24"/>
        </w:rPr>
        <w:t>pada 03 Juli 2020 (Wafa 1399 Hijriyah Syamsiyah/Dzulqa’idah 1441 Hijriyah Qamariyah) di Masjid Mubarak, Tilford, UK (United Kingdom of Britain/Britania Raya)</w:t>
      </w:r>
    </w:p>
    <w:p w:rsidR="00BD35E9" w:rsidRPr="00263001" w:rsidRDefault="00BD35E9" w:rsidP="00BD35E9">
      <w:pPr>
        <w:jc w:val="center"/>
        <w:rPr>
          <w:rFonts w:cs="Calibri"/>
          <w:sz w:val="24"/>
          <w:szCs w:val="24"/>
        </w:rPr>
      </w:pPr>
    </w:p>
    <w:p w:rsidR="00BD35E9" w:rsidRPr="00B666D4" w:rsidRDefault="00BD35E9" w:rsidP="00BD35E9">
      <w:pPr>
        <w:jc w:val="center"/>
        <w:rPr>
          <w:rFonts w:cs="Calibri"/>
          <w:b/>
          <w:bCs/>
          <w:sz w:val="24"/>
          <w:szCs w:val="24"/>
          <w:lang w:bidi="ar-SY"/>
        </w:rPr>
      </w:pPr>
      <w:r w:rsidRPr="00B666D4">
        <w:rPr>
          <w:rStyle w:val="lineheight"/>
          <w:rFonts w:cs="Calibri"/>
          <w:b/>
          <w:bCs/>
          <w:sz w:val="24"/>
          <w:szCs w:val="24"/>
          <w:rtl/>
        </w:rPr>
        <w:t>أشْهَدُ أنْ لا إله إِلاَّ اللَّهُ وَحْدَهُ لا شَرِيك لَهُ ، وأشْهَدُ أنَّ مُحَمَّداً عَبْدُهُ وَرَسُولُهُ</w:t>
      </w:r>
      <w:r w:rsidRPr="00B666D4">
        <w:rPr>
          <w:rFonts w:cs="Calibri"/>
          <w:b/>
          <w:bCs/>
          <w:sz w:val="24"/>
          <w:szCs w:val="24"/>
          <w:rtl/>
          <w:lang w:bidi="ar-SY"/>
        </w:rPr>
        <w:t>.</w:t>
      </w:r>
    </w:p>
    <w:p w:rsidR="00BD35E9" w:rsidRPr="00B666D4" w:rsidRDefault="00BD35E9" w:rsidP="00BD35E9">
      <w:pPr>
        <w:bidi/>
        <w:ind w:firstLine="284"/>
        <w:jc w:val="center"/>
        <w:rPr>
          <w:rFonts w:cs="Calibri"/>
          <w:b/>
          <w:bCs/>
          <w:sz w:val="24"/>
          <w:szCs w:val="24"/>
          <w:lang w:bidi="ar-SY"/>
        </w:rPr>
      </w:pPr>
      <w:r w:rsidRPr="00B666D4">
        <w:rPr>
          <w:rFonts w:cs="Calibri"/>
          <w:b/>
          <w:bCs/>
          <w:sz w:val="24"/>
          <w:szCs w:val="24"/>
          <w:rtl/>
          <w:lang w:bidi="ar-SY"/>
        </w:rPr>
        <w:t>أما بعد فأعوذ بالله من الشيطان الرجيم.</w:t>
      </w:r>
    </w:p>
    <w:p w:rsidR="00BD35E9" w:rsidRDefault="00BD35E9" w:rsidP="00BD35E9">
      <w:pPr>
        <w:bidi/>
        <w:ind w:firstLine="284"/>
        <w:jc w:val="center"/>
        <w:rPr>
          <w:rFonts w:cs="Calibri"/>
          <w:b/>
          <w:bCs/>
          <w:sz w:val="24"/>
          <w:szCs w:val="24"/>
          <w:rtl/>
          <w:lang w:bidi="ar-SY"/>
        </w:rPr>
      </w:pPr>
      <w:r w:rsidRPr="00B666D4">
        <w:rPr>
          <w:rFonts w:cs="Calibri"/>
          <w:b/>
          <w:bCs/>
          <w:sz w:val="24"/>
          <w:szCs w:val="24"/>
          <w:rtl/>
          <w:lang w:bidi="ar-SY"/>
        </w:rPr>
        <w:t>بسْمِ الله الرَّحْمَن الرَّحيم * الْحَمْدُ لله رَبِّ الْعَالَمينَ * الرَّحْمَن الرَّحيم * مَالك يَوْم الدِّين * إيَّاكَ نَعْبُدُ وَإيَّاكَ نَسْتَعينُ * اهْدنَا الصِّرَاطَ الْمُسْتَقيمَ * صِرَاط الَّذِينَ أَنْعَمْتَ عَلَيْهِمْ غَيْر الْمَغْضُوب عَلَيْهمْ وَلا ال</w:t>
      </w:r>
      <w:r w:rsidRPr="00B666D4">
        <w:rPr>
          <w:rFonts w:cs="Calibri"/>
          <w:b/>
          <w:bCs/>
          <w:sz w:val="24"/>
          <w:szCs w:val="24"/>
          <w:rtl/>
        </w:rPr>
        <w:t>ضا</w:t>
      </w:r>
      <w:r w:rsidRPr="00B666D4">
        <w:rPr>
          <w:rFonts w:cs="Calibri"/>
          <w:b/>
          <w:bCs/>
          <w:sz w:val="24"/>
          <w:szCs w:val="24"/>
          <w:rtl/>
          <w:lang w:bidi="ar-SY"/>
        </w:rPr>
        <w:t>لِّينَ. (آمين)</w:t>
      </w:r>
    </w:p>
    <w:p w:rsidR="001C3BC4" w:rsidRDefault="001C3BC4" w:rsidP="001C3BC4">
      <w:pPr>
        <w:jc w:val="both"/>
        <w:rPr>
          <w:rFonts w:asciiTheme="minorHAnsi" w:hAnsiTheme="minorHAnsi" w:cstheme="minorHAnsi"/>
          <w:sz w:val="24"/>
          <w:szCs w:val="24"/>
          <w:lang w:bidi="ur-PK"/>
        </w:rPr>
      </w:pPr>
    </w:p>
    <w:p w:rsidR="009D7DD6" w:rsidRPr="00C11BD6" w:rsidRDefault="001C3BC4"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Saya hendak melanjutkan</w:t>
      </w:r>
      <w:r w:rsidR="00297A8C" w:rsidRPr="00C11BD6">
        <w:rPr>
          <w:rFonts w:asciiTheme="minorHAnsi" w:hAnsiTheme="minorHAnsi" w:cstheme="minorHAnsi"/>
          <w:sz w:val="24"/>
          <w:szCs w:val="24"/>
          <w:lang w:bidi="ur-PK"/>
        </w:rPr>
        <w:t xml:space="preserve"> </w:t>
      </w:r>
      <w:r w:rsidR="000B3F10" w:rsidRPr="00C11BD6">
        <w:rPr>
          <w:rFonts w:asciiTheme="minorHAnsi" w:hAnsiTheme="minorHAnsi" w:cstheme="minorHAnsi"/>
          <w:sz w:val="24"/>
          <w:szCs w:val="24"/>
          <w:lang w:bidi="ur-PK"/>
        </w:rPr>
        <w:t xml:space="preserve">khutbah yang lalu mengenai </w:t>
      </w:r>
      <w:r w:rsidR="00297A8C" w:rsidRPr="00C11BD6">
        <w:rPr>
          <w:rFonts w:asciiTheme="minorHAnsi" w:hAnsiTheme="minorHAnsi" w:cstheme="minorHAnsi"/>
          <w:sz w:val="24"/>
          <w:szCs w:val="24"/>
          <w:lang w:bidi="ur-PK"/>
        </w:rPr>
        <w:t>beberapa</w:t>
      </w:r>
      <w:r w:rsidRPr="00C11BD6">
        <w:rPr>
          <w:rFonts w:asciiTheme="minorHAnsi" w:hAnsiTheme="minorHAnsi" w:cstheme="minorHAnsi"/>
          <w:sz w:val="24"/>
          <w:szCs w:val="24"/>
          <w:lang w:bidi="ur-PK"/>
        </w:rPr>
        <w:t xml:space="preserve"> peristiwa </w:t>
      </w:r>
      <w:r w:rsidR="000B3F10" w:rsidRPr="00C11BD6">
        <w:rPr>
          <w:rFonts w:asciiTheme="minorHAnsi" w:hAnsiTheme="minorHAnsi" w:cstheme="minorHAnsi"/>
          <w:sz w:val="24"/>
          <w:szCs w:val="24"/>
          <w:lang w:bidi="ur-PK"/>
        </w:rPr>
        <w:t xml:space="preserve">tentang Hadhrat </w:t>
      </w:r>
      <w:r w:rsidR="006A2DD0" w:rsidRPr="00C11BD6">
        <w:rPr>
          <w:rFonts w:asciiTheme="minorHAnsi" w:hAnsiTheme="minorHAnsi" w:cstheme="minorHAnsi"/>
          <w:sz w:val="24"/>
          <w:szCs w:val="24"/>
        </w:rPr>
        <w:t>Hadhrat Sa’d bin Mu’adz (ra)</w:t>
      </w:r>
      <w:r w:rsidR="00297A8C" w:rsidRPr="00C11BD6">
        <w:rPr>
          <w:rFonts w:asciiTheme="minorHAnsi" w:hAnsiTheme="minorHAnsi" w:cstheme="minorHAnsi"/>
          <w:sz w:val="24"/>
          <w:szCs w:val="24"/>
          <w:lang w:bidi="ur-PK"/>
        </w:rPr>
        <w:t xml:space="preserve">. Ada sebuah kisah di perang </w:t>
      </w:r>
      <w:r w:rsidR="000B3F10" w:rsidRPr="00C11BD6">
        <w:rPr>
          <w:rFonts w:asciiTheme="minorHAnsi" w:hAnsiTheme="minorHAnsi" w:cstheme="minorHAnsi"/>
          <w:sz w:val="24"/>
          <w:szCs w:val="24"/>
          <w:lang w:bidi="ur-PK"/>
        </w:rPr>
        <w:t>B</w:t>
      </w:r>
      <w:r w:rsidR="00297A8C" w:rsidRPr="00C11BD6">
        <w:rPr>
          <w:rFonts w:asciiTheme="minorHAnsi" w:hAnsiTheme="minorHAnsi" w:cstheme="minorHAnsi"/>
          <w:sz w:val="24"/>
          <w:szCs w:val="24"/>
          <w:lang w:bidi="ur-PK"/>
        </w:rPr>
        <w:t xml:space="preserve">adr </w:t>
      </w:r>
      <w:r w:rsidRPr="00C11BD6">
        <w:rPr>
          <w:rFonts w:asciiTheme="minorHAnsi" w:hAnsiTheme="minorHAnsi" w:cstheme="minorHAnsi"/>
          <w:sz w:val="24"/>
          <w:szCs w:val="24"/>
          <w:lang w:bidi="ur-PK"/>
        </w:rPr>
        <w:t xml:space="preserve">yang sudah disampaikan pada khutbah yang lalu </w:t>
      </w:r>
      <w:r w:rsidR="00297A8C" w:rsidRPr="00C11BD6">
        <w:rPr>
          <w:rFonts w:asciiTheme="minorHAnsi" w:hAnsiTheme="minorHAnsi" w:cstheme="minorHAnsi"/>
          <w:sz w:val="24"/>
          <w:szCs w:val="24"/>
          <w:lang w:bidi="ur-PK"/>
        </w:rPr>
        <w:t>tentang pe</w:t>
      </w:r>
      <w:r w:rsidRPr="00C11BD6">
        <w:rPr>
          <w:rFonts w:asciiTheme="minorHAnsi" w:hAnsiTheme="minorHAnsi" w:cstheme="minorHAnsi"/>
          <w:sz w:val="24"/>
          <w:szCs w:val="24"/>
          <w:lang w:bidi="ur-PK"/>
        </w:rPr>
        <w:t>rnyata</w:t>
      </w:r>
      <w:r w:rsidR="00297A8C" w:rsidRPr="00C11BD6">
        <w:rPr>
          <w:rFonts w:asciiTheme="minorHAnsi" w:hAnsiTheme="minorHAnsi" w:cstheme="minorHAnsi"/>
          <w:sz w:val="24"/>
          <w:szCs w:val="24"/>
          <w:lang w:bidi="ur-PK"/>
        </w:rPr>
        <w:t>an janji kesetiaan</w:t>
      </w:r>
      <w:r w:rsidRPr="00C11BD6">
        <w:rPr>
          <w:rFonts w:asciiTheme="minorHAnsi" w:hAnsiTheme="minorHAnsi" w:cstheme="minorHAnsi"/>
          <w:sz w:val="24"/>
          <w:szCs w:val="24"/>
          <w:lang w:bidi="ur-PK"/>
        </w:rPr>
        <w:t xml:space="preserve"> Hadhrat Sa’d bin Mu’adz (ra). Hal tersebut juga</w:t>
      </w:r>
      <w:r w:rsidR="00297A8C" w:rsidRPr="00C11BD6">
        <w:rPr>
          <w:rFonts w:asciiTheme="minorHAnsi" w:hAnsiTheme="minorHAnsi" w:cstheme="minorHAnsi"/>
          <w:sz w:val="24"/>
          <w:szCs w:val="24"/>
          <w:lang w:bidi="ur-PK"/>
        </w:rPr>
        <w:t xml:space="preserve"> disampaikan oleh </w:t>
      </w:r>
      <w:r w:rsidRPr="00C11BD6">
        <w:rPr>
          <w:rFonts w:asciiTheme="minorHAnsi" w:hAnsiTheme="minorHAnsi" w:cstheme="minorHAnsi"/>
          <w:sz w:val="24"/>
          <w:szCs w:val="24"/>
          <w:lang w:bidi="ur-PK"/>
        </w:rPr>
        <w:t>Hadhrat</w:t>
      </w:r>
      <w:r w:rsidR="00297A8C" w:rsidRPr="00C11BD6">
        <w:rPr>
          <w:rFonts w:asciiTheme="minorHAnsi" w:hAnsiTheme="minorHAnsi" w:cstheme="minorHAnsi"/>
          <w:sz w:val="24"/>
          <w:szCs w:val="24"/>
          <w:lang w:bidi="ur-PK"/>
        </w:rPr>
        <w:t xml:space="preserve"> </w:t>
      </w:r>
      <w:r w:rsidR="00D449A1" w:rsidRPr="00C11BD6">
        <w:rPr>
          <w:rFonts w:asciiTheme="minorHAnsi" w:hAnsiTheme="minorHAnsi" w:cstheme="minorHAnsi"/>
          <w:sz w:val="24"/>
          <w:szCs w:val="24"/>
          <w:lang w:bidi="ur-PK"/>
        </w:rPr>
        <w:t>Mushlih Mau’ud (ra)</w:t>
      </w:r>
      <w:r w:rsidR="00297A8C" w:rsidRPr="00C11BD6">
        <w:rPr>
          <w:rFonts w:asciiTheme="minorHAnsi" w:hAnsiTheme="minorHAnsi" w:cstheme="minorHAnsi"/>
          <w:sz w:val="24"/>
          <w:szCs w:val="24"/>
          <w:lang w:bidi="ur-PK"/>
        </w:rPr>
        <w:t xml:space="preserve"> sesuai dengan gaya beliau.</w:t>
      </w:r>
      <w:r w:rsidR="00536956" w:rsidRPr="00C11BD6">
        <w:rPr>
          <w:rFonts w:asciiTheme="minorHAnsi" w:hAnsiTheme="minorHAnsi" w:cstheme="minorHAnsi"/>
          <w:sz w:val="24"/>
          <w:szCs w:val="24"/>
          <w:lang w:bidi="ur-PK"/>
        </w:rPr>
        <w:t xml:space="preserve"> </w:t>
      </w:r>
      <w:r w:rsidR="009D7DD6" w:rsidRPr="00C11BD6">
        <w:rPr>
          <w:rFonts w:asciiTheme="minorHAnsi" w:hAnsiTheme="minorHAnsi" w:cstheme="minorHAnsi"/>
          <w:sz w:val="24"/>
          <w:szCs w:val="24"/>
          <w:lang w:bidi="ur-PK"/>
        </w:rPr>
        <w:t>Beliau</w:t>
      </w:r>
      <w:r w:rsidR="00BB06BC" w:rsidRPr="00C11BD6">
        <w:rPr>
          <w:rFonts w:asciiTheme="minorHAnsi" w:hAnsiTheme="minorHAnsi" w:cstheme="minorHAnsi"/>
          <w:sz w:val="24"/>
          <w:szCs w:val="24"/>
          <w:lang w:bidi="ur-PK"/>
        </w:rPr>
        <w:t xml:space="preserve"> (ra) </w:t>
      </w:r>
      <w:r w:rsidR="00297A8C" w:rsidRPr="00C11BD6">
        <w:rPr>
          <w:rFonts w:asciiTheme="minorHAnsi" w:hAnsiTheme="minorHAnsi" w:cstheme="minorHAnsi"/>
          <w:sz w:val="24"/>
          <w:szCs w:val="24"/>
          <w:lang w:bidi="ur-PK"/>
        </w:rPr>
        <w:t>bersabda</w:t>
      </w:r>
      <w:r w:rsidR="009D7DD6" w:rsidRPr="00C11BD6">
        <w:rPr>
          <w:rFonts w:asciiTheme="minorHAnsi" w:hAnsiTheme="minorHAnsi" w:cstheme="minorHAnsi"/>
          <w:sz w:val="24"/>
          <w:szCs w:val="24"/>
          <w:lang w:bidi="ur-PK"/>
        </w:rPr>
        <w:t>, “Su</w:t>
      </w:r>
      <w:r w:rsidR="00536956" w:rsidRPr="00C11BD6">
        <w:rPr>
          <w:rFonts w:asciiTheme="minorHAnsi" w:hAnsiTheme="minorHAnsi" w:cstheme="minorHAnsi"/>
          <w:sz w:val="24"/>
          <w:szCs w:val="24"/>
          <w:lang w:bidi="ur-PK"/>
        </w:rPr>
        <w:t xml:space="preserve">atu hal yang </w:t>
      </w:r>
      <w:r w:rsidR="009D7DD6" w:rsidRPr="00C11BD6">
        <w:rPr>
          <w:rFonts w:asciiTheme="minorHAnsi" w:hAnsiTheme="minorHAnsi" w:cstheme="minorHAnsi"/>
          <w:sz w:val="24"/>
          <w:szCs w:val="24"/>
          <w:lang w:bidi="ur-PK"/>
        </w:rPr>
        <w:t>alami</w:t>
      </w:r>
      <w:r w:rsidR="00536956" w:rsidRPr="00C11BD6">
        <w:rPr>
          <w:rFonts w:asciiTheme="minorHAnsi" w:hAnsiTheme="minorHAnsi" w:cstheme="minorHAnsi"/>
          <w:sz w:val="24"/>
          <w:szCs w:val="24"/>
          <w:lang w:bidi="ur-PK"/>
        </w:rPr>
        <w:t xml:space="preserve"> bahwa</w:t>
      </w:r>
      <w:r w:rsidR="00531D7D" w:rsidRPr="00C11BD6">
        <w:rPr>
          <w:rFonts w:asciiTheme="minorHAnsi" w:hAnsiTheme="minorHAnsi" w:cstheme="minorHAnsi"/>
          <w:sz w:val="24"/>
          <w:szCs w:val="24"/>
          <w:lang w:bidi="ur-PK"/>
        </w:rPr>
        <w:t xml:space="preserve"> ketika</w:t>
      </w:r>
      <w:r w:rsidR="009D7DD6" w:rsidRPr="00C11BD6">
        <w:rPr>
          <w:rFonts w:asciiTheme="minorHAnsi" w:hAnsiTheme="minorHAnsi" w:cstheme="minorHAnsi"/>
          <w:sz w:val="24"/>
          <w:szCs w:val="24"/>
          <w:lang w:bidi="ur-PK"/>
        </w:rPr>
        <w:t xml:space="preserve"> seseorang mempunyai</w:t>
      </w:r>
      <w:r w:rsidR="00297A8C" w:rsidRPr="00C11BD6">
        <w:rPr>
          <w:rFonts w:asciiTheme="minorHAnsi" w:hAnsiTheme="minorHAnsi" w:cstheme="minorHAnsi"/>
          <w:sz w:val="24"/>
          <w:szCs w:val="24"/>
          <w:lang w:bidi="ur-PK"/>
        </w:rPr>
        <w:t xml:space="preserve"> rasa cinta</w:t>
      </w:r>
      <w:r w:rsidR="009D7DD6" w:rsidRPr="00C11BD6">
        <w:rPr>
          <w:rFonts w:asciiTheme="minorHAnsi" w:hAnsiTheme="minorHAnsi" w:cstheme="minorHAnsi"/>
          <w:sz w:val="24"/>
          <w:szCs w:val="24"/>
          <w:lang w:bidi="ur-PK"/>
        </w:rPr>
        <w:t xml:space="preserve"> kasih kepada seseorang lainnya</w:t>
      </w:r>
      <w:r w:rsidR="00531D7D" w:rsidRPr="00C11BD6">
        <w:rPr>
          <w:rFonts w:asciiTheme="minorHAnsi" w:hAnsiTheme="minorHAnsi" w:cstheme="minorHAnsi"/>
          <w:sz w:val="24"/>
          <w:szCs w:val="24"/>
          <w:lang w:bidi="ur-PK"/>
        </w:rPr>
        <w:t xml:space="preserve"> maka ia</w:t>
      </w:r>
      <w:r w:rsidR="00297A8C" w:rsidRPr="00C11BD6">
        <w:rPr>
          <w:rFonts w:asciiTheme="minorHAnsi" w:hAnsiTheme="minorHAnsi" w:cstheme="minorHAnsi"/>
          <w:sz w:val="24"/>
          <w:szCs w:val="24"/>
          <w:lang w:bidi="ur-PK"/>
        </w:rPr>
        <w:t xml:space="preserve"> tidak ingin </w:t>
      </w:r>
      <w:r w:rsidR="009D7DD6" w:rsidRPr="00C11BD6">
        <w:rPr>
          <w:rFonts w:asciiTheme="minorHAnsi" w:hAnsiTheme="minorHAnsi" w:cstheme="minorHAnsi"/>
          <w:sz w:val="24"/>
          <w:szCs w:val="24"/>
          <w:lang w:bidi="ur-PK"/>
        </w:rPr>
        <w:t>orang yang dicintai</w:t>
      </w:r>
      <w:r w:rsidR="00297A8C" w:rsidRPr="00C11BD6">
        <w:rPr>
          <w:rFonts w:asciiTheme="minorHAnsi" w:hAnsiTheme="minorHAnsi" w:cstheme="minorHAnsi"/>
          <w:sz w:val="24"/>
          <w:szCs w:val="24"/>
          <w:lang w:bidi="ur-PK"/>
        </w:rPr>
        <w:t xml:space="preserve">nya mengalami penderitaan dan juga tidak ingin </w:t>
      </w:r>
      <w:r w:rsidR="009D7DD6" w:rsidRPr="00C11BD6">
        <w:rPr>
          <w:rFonts w:asciiTheme="minorHAnsi" w:hAnsiTheme="minorHAnsi" w:cstheme="minorHAnsi"/>
          <w:sz w:val="24"/>
          <w:szCs w:val="24"/>
          <w:lang w:bidi="ur-PK"/>
        </w:rPr>
        <w:t>orang yang di</w:t>
      </w:r>
      <w:r w:rsidR="00297A8C" w:rsidRPr="00C11BD6">
        <w:rPr>
          <w:rFonts w:asciiTheme="minorHAnsi" w:hAnsiTheme="minorHAnsi" w:cstheme="minorHAnsi"/>
          <w:sz w:val="24"/>
          <w:szCs w:val="24"/>
          <w:lang w:bidi="ur-PK"/>
        </w:rPr>
        <w:t>kasih</w:t>
      </w:r>
      <w:r w:rsidR="009D7DD6" w:rsidRPr="00C11BD6">
        <w:rPr>
          <w:rFonts w:asciiTheme="minorHAnsi" w:hAnsiTheme="minorHAnsi" w:cstheme="minorHAnsi"/>
          <w:sz w:val="24"/>
          <w:szCs w:val="24"/>
          <w:lang w:bidi="ur-PK"/>
        </w:rPr>
        <w:t>i</w:t>
      </w:r>
      <w:r w:rsidR="00297A8C" w:rsidRPr="00C11BD6">
        <w:rPr>
          <w:rFonts w:asciiTheme="minorHAnsi" w:hAnsiTheme="minorHAnsi" w:cstheme="minorHAnsi"/>
          <w:sz w:val="24"/>
          <w:szCs w:val="24"/>
          <w:lang w:bidi="ur-PK"/>
        </w:rPr>
        <w:t>nya ikut berperang. Bahkan</w:t>
      </w:r>
      <w:r w:rsidR="009D7DD6" w:rsidRPr="00C11BD6">
        <w:rPr>
          <w:rFonts w:asciiTheme="minorHAnsi" w:hAnsiTheme="minorHAnsi" w:cstheme="minorHAnsi"/>
          <w:sz w:val="24"/>
          <w:szCs w:val="24"/>
          <w:lang w:bidi="ur-PK"/>
        </w:rPr>
        <w:t>,</w:t>
      </w:r>
      <w:r w:rsidR="00297A8C" w:rsidRPr="00C11BD6">
        <w:rPr>
          <w:rFonts w:asciiTheme="minorHAnsi" w:hAnsiTheme="minorHAnsi" w:cstheme="minorHAnsi"/>
          <w:sz w:val="24"/>
          <w:szCs w:val="24"/>
          <w:lang w:bidi="ur-PK"/>
        </w:rPr>
        <w:t xml:space="preserve"> dia akan berusaha sekuat tenaga supaya </w:t>
      </w:r>
      <w:r w:rsidR="009D7DD6" w:rsidRPr="00C11BD6">
        <w:rPr>
          <w:rFonts w:asciiTheme="minorHAnsi" w:hAnsiTheme="minorHAnsi" w:cstheme="minorHAnsi"/>
          <w:sz w:val="24"/>
          <w:szCs w:val="24"/>
          <w:lang w:bidi="ur-PK"/>
        </w:rPr>
        <w:t>orang yang dikasihinya</w:t>
      </w:r>
      <w:r w:rsidR="00297A8C" w:rsidRPr="00C11BD6">
        <w:rPr>
          <w:rFonts w:asciiTheme="minorHAnsi" w:hAnsiTheme="minorHAnsi" w:cstheme="minorHAnsi"/>
          <w:sz w:val="24"/>
          <w:szCs w:val="24"/>
          <w:lang w:bidi="ur-PK"/>
        </w:rPr>
        <w:t xml:space="preserve"> itu terhindar dari perang. </w:t>
      </w:r>
      <w:r w:rsidR="009D7DD6" w:rsidRPr="00C11BD6">
        <w:rPr>
          <w:rFonts w:asciiTheme="minorHAnsi" w:hAnsiTheme="minorHAnsi" w:cstheme="minorHAnsi"/>
          <w:sz w:val="24"/>
          <w:szCs w:val="24"/>
          <w:lang w:bidi="ur-PK"/>
        </w:rPr>
        <w:t>Demikian</w:t>
      </w:r>
      <w:r w:rsidR="00297A8C" w:rsidRPr="00C11BD6">
        <w:rPr>
          <w:rFonts w:asciiTheme="minorHAnsi" w:hAnsiTheme="minorHAnsi" w:cstheme="minorHAnsi"/>
          <w:sz w:val="24"/>
          <w:szCs w:val="24"/>
          <w:lang w:bidi="ur-PK"/>
        </w:rPr>
        <w:t xml:space="preserve"> pula para sahabat tidak menyukai Rasulullah</w:t>
      </w:r>
      <w:r w:rsidR="009D76FE" w:rsidRPr="00C11BD6">
        <w:rPr>
          <w:rFonts w:asciiTheme="minorHAnsi" w:hAnsiTheme="minorHAnsi" w:cstheme="minorHAnsi"/>
          <w:sz w:val="24"/>
          <w:szCs w:val="24"/>
          <w:lang w:bidi="ur-PK"/>
        </w:rPr>
        <w:t xml:space="preserve"> (saw) </w:t>
      </w:r>
      <w:r w:rsidR="00297A8C" w:rsidRPr="00C11BD6">
        <w:rPr>
          <w:rFonts w:asciiTheme="minorHAnsi" w:hAnsiTheme="minorHAnsi" w:cstheme="minorHAnsi"/>
          <w:sz w:val="24"/>
          <w:szCs w:val="24"/>
          <w:lang w:bidi="ur-PK"/>
        </w:rPr>
        <w:t xml:space="preserve">ikut berperang. Bukan berarti para sahabat tidak menyukai </w:t>
      </w:r>
      <w:r w:rsidR="009D7DD6" w:rsidRPr="00C11BD6">
        <w:rPr>
          <w:rFonts w:asciiTheme="minorHAnsi" w:hAnsiTheme="minorHAnsi" w:cstheme="minorHAnsi"/>
          <w:sz w:val="24"/>
          <w:szCs w:val="24"/>
          <w:lang w:bidi="ur-PK"/>
        </w:rPr>
        <w:t>kenapa mereka harus berperang m</w:t>
      </w:r>
      <w:r w:rsidR="00297A8C" w:rsidRPr="00C11BD6">
        <w:rPr>
          <w:rFonts w:asciiTheme="minorHAnsi" w:hAnsiTheme="minorHAnsi" w:cstheme="minorHAnsi"/>
          <w:sz w:val="24"/>
          <w:szCs w:val="24"/>
          <w:lang w:bidi="ur-PK"/>
        </w:rPr>
        <w:t>elainkan mereka tidak menyukai jika Rasulullah</w:t>
      </w:r>
      <w:r w:rsidR="009D76FE" w:rsidRPr="00C11BD6">
        <w:rPr>
          <w:rFonts w:asciiTheme="minorHAnsi" w:hAnsiTheme="minorHAnsi" w:cstheme="minorHAnsi"/>
          <w:sz w:val="24"/>
          <w:szCs w:val="24"/>
          <w:lang w:bidi="ur-PK"/>
        </w:rPr>
        <w:t xml:space="preserve"> (saw) </w:t>
      </w:r>
      <w:r w:rsidR="00297A8C" w:rsidRPr="00C11BD6">
        <w:rPr>
          <w:rFonts w:asciiTheme="minorHAnsi" w:hAnsiTheme="minorHAnsi" w:cstheme="minorHAnsi"/>
          <w:sz w:val="24"/>
          <w:szCs w:val="24"/>
          <w:lang w:bidi="ur-PK"/>
        </w:rPr>
        <w:t>harus ikut berperang. Karen</w:t>
      </w:r>
      <w:r w:rsidR="009D7DD6" w:rsidRPr="00C11BD6">
        <w:rPr>
          <w:rFonts w:asciiTheme="minorHAnsi" w:hAnsiTheme="minorHAnsi" w:cstheme="minorHAnsi"/>
          <w:sz w:val="24"/>
          <w:szCs w:val="24"/>
          <w:lang w:bidi="ur-PK"/>
        </w:rPr>
        <w:t>a ini adalah hasrat alami</w:t>
      </w:r>
      <w:r w:rsidR="00297A8C" w:rsidRPr="00C11BD6">
        <w:rPr>
          <w:rFonts w:asciiTheme="minorHAnsi" w:hAnsiTheme="minorHAnsi" w:cstheme="minorHAnsi"/>
          <w:sz w:val="24"/>
          <w:szCs w:val="24"/>
          <w:lang w:bidi="ur-PK"/>
        </w:rPr>
        <w:t xml:space="preserve"> yang memang terdapat dalam diri setiap pecinta terhadap kekasihnya.</w:t>
      </w:r>
    </w:p>
    <w:p w:rsidR="00D449A1"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Selain itu kita menyaksikan cukup banyak bu</w:t>
      </w:r>
      <w:r w:rsidR="00BD35E9" w:rsidRPr="00C11BD6">
        <w:rPr>
          <w:rFonts w:asciiTheme="minorHAnsi" w:hAnsiTheme="minorHAnsi" w:cstheme="minorHAnsi"/>
          <w:sz w:val="24"/>
          <w:szCs w:val="24"/>
          <w:lang w:bidi="ur-PK"/>
        </w:rPr>
        <w:t>kti dari tarikh (sejarah) bahwa</w:t>
      </w:r>
      <w:r w:rsidRPr="00C11BD6">
        <w:rPr>
          <w:rFonts w:asciiTheme="minorHAnsi" w:hAnsiTheme="minorHAnsi" w:cstheme="minorHAnsi"/>
          <w:sz w:val="24"/>
          <w:szCs w:val="24"/>
          <w:lang w:bidi="ur-PK"/>
        </w:rPr>
        <w:t xml:space="preserve"> ketika Rasulullah</w:t>
      </w:r>
      <w:r w:rsidR="009D76FE" w:rsidRPr="00C11BD6">
        <w:rPr>
          <w:rFonts w:asciiTheme="minorHAnsi" w:hAnsiTheme="minorHAnsi" w:cstheme="minorHAnsi"/>
          <w:sz w:val="24"/>
          <w:szCs w:val="24"/>
          <w:lang w:bidi="ur-PK"/>
        </w:rPr>
        <w:t xml:space="preserve"> (saw) </w:t>
      </w:r>
      <w:r w:rsidRPr="00C11BD6">
        <w:rPr>
          <w:rFonts w:asciiTheme="minorHAnsi" w:hAnsiTheme="minorHAnsi" w:cstheme="minorHAnsi"/>
          <w:sz w:val="24"/>
          <w:szCs w:val="24"/>
          <w:lang w:bidi="ur-PK"/>
        </w:rPr>
        <w:t>sampai</w:t>
      </w:r>
      <w:r w:rsidR="009D7DD6" w:rsidRPr="00C11BD6">
        <w:rPr>
          <w:rFonts w:asciiTheme="minorHAnsi" w:hAnsiTheme="minorHAnsi" w:cstheme="minorHAnsi"/>
          <w:sz w:val="24"/>
          <w:szCs w:val="24"/>
          <w:lang w:bidi="ur-PK"/>
        </w:rPr>
        <w:t xml:space="preserve"> di</w:t>
      </w:r>
      <w:r w:rsidRPr="00C11BD6">
        <w:rPr>
          <w:rFonts w:asciiTheme="minorHAnsi" w:hAnsiTheme="minorHAnsi" w:cstheme="minorHAnsi"/>
          <w:sz w:val="24"/>
          <w:szCs w:val="24"/>
          <w:lang w:bidi="ur-PK"/>
        </w:rPr>
        <w:t xml:space="preserve"> dekat medan </w:t>
      </w:r>
      <w:r w:rsidR="009D76FE" w:rsidRPr="00C11BD6">
        <w:rPr>
          <w:rFonts w:asciiTheme="minorHAnsi" w:hAnsiTheme="minorHAnsi" w:cstheme="minorHAnsi"/>
          <w:sz w:val="24"/>
          <w:szCs w:val="24"/>
          <w:lang w:bidi="ur-PK"/>
        </w:rPr>
        <w:t>Badr</w:t>
      </w:r>
      <w:r w:rsidRPr="00C11BD6">
        <w:rPr>
          <w:rFonts w:asciiTheme="minorHAnsi" w:hAnsiTheme="minorHAnsi" w:cstheme="minorHAnsi"/>
          <w:sz w:val="24"/>
          <w:szCs w:val="24"/>
          <w:lang w:bidi="ur-PK"/>
        </w:rPr>
        <w:t xml:space="preserve"> maka beliau</w:t>
      </w:r>
      <w:r w:rsidR="009D76FE" w:rsidRPr="00C11BD6">
        <w:rPr>
          <w:rFonts w:asciiTheme="minorHAnsi" w:hAnsiTheme="minorHAnsi" w:cstheme="minorHAnsi"/>
          <w:sz w:val="24"/>
          <w:szCs w:val="24"/>
          <w:lang w:bidi="ur-PK"/>
        </w:rPr>
        <w:t xml:space="preserve"> (saw) </w:t>
      </w:r>
      <w:r w:rsidRPr="00C11BD6">
        <w:rPr>
          <w:rFonts w:asciiTheme="minorHAnsi" w:hAnsiTheme="minorHAnsi" w:cstheme="minorHAnsi"/>
          <w:sz w:val="24"/>
          <w:szCs w:val="24"/>
          <w:lang w:bidi="ur-PK"/>
        </w:rPr>
        <w:t>bersabda pada para sahabat</w:t>
      </w:r>
      <w:r w:rsidR="00D449A1" w:rsidRPr="00C11BD6">
        <w:rPr>
          <w:rFonts w:asciiTheme="minorHAnsi" w:hAnsiTheme="minorHAnsi" w:cstheme="minorHAnsi"/>
          <w:sz w:val="24"/>
          <w:szCs w:val="24"/>
          <w:lang w:bidi="ur-PK"/>
        </w:rPr>
        <w:t xml:space="preserve">, ‘Allah </w:t>
      </w:r>
      <w:r w:rsidR="00AE18AD" w:rsidRPr="00C11BD6">
        <w:rPr>
          <w:rFonts w:asciiTheme="minorHAnsi" w:hAnsiTheme="minorHAnsi" w:cstheme="minorHAnsi"/>
          <w:sz w:val="24"/>
          <w:szCs w:val="24"/>
          <w:lang w:bidi="ur-PK"/>
        </w:rPr>
        <w:t>Ta’ala</w:t>
      </w:r>
      <w:r w:rsidR="00D449A1" w:rsidRPr="00C11BD6">
        <w:rPr>
          <w:rFonts w:asciiTheme="minorHAnsi" w:hAnsiTheme="minorHAnsi" w:cstheme="minorHAnsi"/>
          <w:sz w:val="24"/>
          <w:szCs w:val="24"/>
          <w:lang w:bidi="ur-PK"/>
        </w:rPr>
        <w:t xml:space="preserve"> mengabari saya</w:t>
      </w:r>
      <w:r w:rsidRPr="00C11BD6">
        <w:rPr>
          <w:rFonts w:asciiTheme="minorHAnsi" w:hAnsiTheme="minorHAnsi" w:cstheme="minorHAnsi"/>
          <w:sz w:val="24"/>
          <w:szCs w:val="24"/>
          <w:lang w:bidi="ur-PK"/>
        </w:rPr>
        <w:t xml:space="preserve"> bahwa kit</w:t>
      </w:r>
      <w:r w:rsidR="00D449A1" w:rsidRPr="00C11BD6">
        <w:rPr>
          <w:rFonts w:asciiTheme="minorHAnsi" w:hAnsiTheme="minorHAnsi" w:cstheme="minorHAnsi"/>
          <w:sz w:val="24"/>
          <w:szCs w:val="24"/>
          <w:lang w:bidi="ur-PK"/>
        </w:rPr>
        <w:t>a tidak akan menghadapi kafilah, melainkan</w:t>
      </w:r>
      <w:r w:rsidRPr="00C11BD6">
        <w:rPr>
          <w:rFonts w:asciiTheme="minorHAnsi" w:hAnsiTheme="minorHAnsi" w:cstheme="minorHAnsi"/>
          <w:sz w:val="24"/>
          <w:szCs w:val="24"/>
          <w:lang w:bidi="ur-PK"/>
        </w:rPr>
        <w:t xml:space="preserve"> yang akan kita hadapi adalah </w:t>
      </w:r>
      <w:r w:rsidR="00D449A1" w:rsidRPr="00C11BD6">
        <w:rPr>
          <w:rFonts w:asciiTheme="minorHAnsi" w:hAnsiTheme="minorHAnsi" w:cstheme="minorHAnsi"/>
          <w:sz w:val="24"/>
          <w:szCs w:val="24"/>
          <w:lang w:bidi="ur-PK"/>
        </w:rPr>
        <w:t xml:space="preserve">para </w:t>
      </w:r>
      <w:r w:rsidRPr="00C11BD6">
        <w:rPr>
          <w:rFonts w:asciiTheme="minorHAnsi" w:hAnsiTheme="minorHAnsi" w:cstheme="minorHAnsi"/>
          <w:sz w:val="24"/>
          <w:szCs w:val="24"/>
          <w:lang w:bidi="ur-PK"/>
        </w:rPr>
        <w:t>tentara.</w:t>
      </w:r>
      <w:r w:rsidR="00D449A1" w:rsidRPr="00C11BD6">
        <w:rPr>
          <w:rFonts w:asciiTheme="minorHAnsi" w:hAnsiTheme="minorHAnsi" w:cstheme="minorHAnsi"/>
          <w:sz w:val="24"/>
          <w:szCs w:val="24"/>
          <w:lang w:bidi="ur-PK"/>
        </w:rPr>
        <w:t>’</w:t>
      </w:r>
    </w:p>
    <w:p w:rsidR="00536956"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Kemudian beliau</w:t>
      </w:r>
      <w:r w:rsidR="009D76FE" w:rsidRPr="00C11BD6">
        <w:rPr>
          <w:rFonts w:asciiTheme="minorHAnsi" w:hAnsiTheme="minorHAnsi" w:cstheme="minorHAnsi"/>
          <w:sz w:val="24"/>
          <w:szCs w:val="24"/>
          <w:lang w:bidi="ur-PK"/>
        </w:rPr>
        <w:t xml:space="preserve"> (saw) </w:t>
      </w:r>
      <w:r w:rsidRPr="00C11BD6">
        <w:rPr>
          <w:rFonts w:asciiTheme="minorHAnsi" w:hAnsiTheme="minorHAnsi" w:cstheme="minorHAnsi"/>
          <w:sz w:val="24"/>
          <w:szCs w:val="24"/>
          <w:lang w:bidi="ur-PK"/>
        </w:rPr>
        <w:t>meminta pendapat para sahabat dan bersabda</w:t>
      </w:r>
      <w:r w:rsidR="00D449A1" w:rsidRPr="00C11BD6">
        <w:rPr>
          <w:rFonts w:asciiTheme="minorHAnsi" w:hAnsiTheme="minorHAnsi" w:cstheme="minorHAnsi"/>
          <w:sz w:val="24"/>
          <w:szCs w:val="24"/>
          <w:lang w:bidi="ur-PK"/>
        </w:rPr>
        <w:t>, ‘S</w:t>
      </w:r>
      <w:r w:rsidRPr="00C11BD6">
        <w:rPr>
          <w:rFonts w:asciiTheme="minorHAnsi" w:hAnsiTheme="minorHAnsi" w:cstheme="minorHAnsi"/>
          <w:sz w:val="24"/>
          <w:szCs w:val="24"/>
          <w:lang w:bidi="ur-PK"/>
        </w:rPr>
        <w:t>ilahkan</w:t>
      </w:r>
      <w:r w:rsidR="00D449A1" w:rsidRPr="00C11BD6">
        <w:rPr>
          <w:rFonts w:asciiTheme="minorHAnsi" w:hAnsiTheme="minorHAnsi" w:cstheme="minorHAnsi"/>
          <w:sz w:val="24"/>
          <w:szCs w:val="24"/>
          <w:lang w:bidi="ur-PK"/>
        </w:rPr>
        <w:t xml:space="preserve">, Anda sekalian </w:t>
      </w:r>
      <w:r w:rsidRPr="00C11BD6">
        <w:rPr>
          <w:rFonts w:asciiTheme="minorHAnsi" w:hAnsiTheme="minorHAnsi" w:cstheme="minorHAnsi"/>
          <w:sz w:val="24"/>
          <w:szCs w:val="24"/>
          <w:lang w:bidi="ur-PK"/>
        </w:rPr>
        <w:t xml:space="preserve">sampaikan </w:t>
      </w:r>
      <w:r w:rsidR="00D449A1" w:rsidRPr="00C11BD6">
        <w:rPr>
          <w:rFonts w:asciiTheme="minorHAnsi" w:hAnsiTheme="minorHAnsi" w:cstheme="minorHAnsi"/>
          <w:sz w:val="24"/>
          <w:szCs w:val="24"/>
          <w:lang w:bidi="ur-PK"/>
        </w:rPr>
        <w:t>saran-saran</w:t>
      </w:r>
      <w:r w:rsidRPr="00C11BD6">
        <w:rPr>
          <w:rFonts w:asciiTheme="minorHAnsi" w:hAnsiTheme="minorHAnsi" w:cstheme="minorHAnsi"/>
          <w:sz w:val="24"/>
          <w:szCs w:val="24"/>
          <w:lang w:bidi="ur-PK"/>
        </w:rPr>
        <w:t xml:space="preserve"> kalian.</w:t>
      </w:r>
      <w:r w:rsidR="00D449A1" w:rsidRPr="00C11BD6">
        <w:rPr>
          <w:rFonts w:asciiTheme="minorHAnsi" w:hAnsiTheme="minorHAnsi" w:cstheme="minorHAnsi"/>
          <w:sz w:val="24"/>
          <w:szCs w:val="24"/>
          <w:lang w:bidi="ur-PK"/>
        </w:rPr>
        <w:t>’</w:t>
      </w:r>
      <w:r w:rsidR="00536956" w:rsidRPr="00C11BD6">
        <w:rPr>
          <w:rFonts w:asciiTheme="minorHAnsi" w:hAnsiTheme="minorHAnsi" w:cstheme="minorHAnsi"/>
          <w:sz w:val="24"/>
          <w:szCs w:val="24"/>
          <w:lang w:bidi="ur-PK"/>
        </w:rPr>
        <w:t xml:space="preserve"> </w:t>
      </w:r>
    </w:p>
    <w:p w:rsidR="00536956" w:rsidRPr="00C11BD6" w:rsidRDefault="00D449A1"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lastRenderedPageBreak/>
        <w:t>Ketika para sahabat terkemuka</w:t>
      </w:r>
      <w:r w:rsidR="00297A8C" w:rsidRPr="00C11BD6">
        <w:rPr>
          <w:rFonts w:asciiTheme="minorHAnsi" w:hAnsiTheme="minorHAnsi" w:cstheme="minorHAnsi"/>
          <w:sz w:val="24"/>
          <w:szCs w:val="24"/>
          <w:lang w:bidi="ur-PK"/>
        </w:rPr>
        <w:t xml:space="preserve"> mendengar sabda beliau</w:t>
      </w:r>
      <w:r w:rsidR="009D76FE" w:rsidRPr="00C11BD6">
        <w:rPr>
          <w:rFonts w:asciiTheme="minorHAnsi" w:hAnsiTheme="minorHAnsi" w:cstheme="minorHAnsi"/>
          <w:sz w:val="24"/>
          <w:szCs w:val="24"/>
          <w:lang w:bidi="ur-PK"/>
        </w:rPr>
        <w:t xml:space="preserve"> (saw) </w:t>
      </w:r>
      <w:r w:rsidR="00297A8C" w:rsidRPr="00C11BD6">
        <w:rPr>
          <w:rFonts w:asciiTheme="minorHAnsi" w:hAnsiTheme="minorHAnsi" w:cstheme="minorHAnsi"/>
          <w:sz w:val="24"/>
          <w:szCs w:val="24"/>
          <w:lang w:bidi="ur-PK"/>
        </w:rPr>
        <w:t>ini, mereka satu per</w:t>
      </w:r>
      <w:r w:rsidRPr="00C11BD6">
        <w:rPr>
          <w:rFonts w:asciiTheme="minorHAnsi" w:hAnsiTheme="minorHAnsi" w:cstheme="minorHAnsi"/>
          <w:sz w:val="24"/>
          <w:szCs w:val="24"/>
          <w:lang w:bidi="ur-PK"/>
        </w:rPr>
        <w:t xml:space="preserve"> </w:t>
      </w:r>
      <w:r w:rsidR="00297A8C" w:rsidRPr="00C11BD6">
        <w:rPr>
          <w:rFonts w:asciiTheme="minorHAnsi" w:hAnsiTheme="minorHAnsi" w:cstheme="minorHAnsi"/>
          <w:sz w:val="24"/>
          <w:szCs w:val="24"/>
          <w:lang w:bidi="ur-PK"/>
        </w:rPr>
        <w:t>satu bangkit menyampaikan pidato ya</w:t>
      </w:r>
      <w:r w:rsidRPr="00C11BD6">
        <w:rPr>
          <w:rFonts w:asciiTheme="minorHAnsi" w:hAnsiTheme="minorHAnsi" w:cstheme="minorHAnsi"/>
          <w:sz w:val="24"/>
          <w:szCs w:val="24"/>
          <w:lang w:bidi="ur-PK"/>
        </w:rPr>
        <w:t>ng sangat menggugah dan berkata, ‘K</w:t>
      </w:r>
      <w:r w:rsidR="00297A8C" w:rsidRPr="00C11BD6">
        <w:rPr>
          <w:rFonts w:asciiTheme="minorHAnsi" w:hAnsiTheme="minorHAnsi" w:cstheme="minorHAnsi"/>
          <w:sz w:val="24"/>
          <w:szCs w:val="24"/>
          <w:lang w:bidi="ur-PK"/>
        </w:rPr>
        <w:t xml:space="preserve">ami </w:t>
      </w:r>
      <w:r w:rsidRPr="00C11BD6">
        <w:rPr>
          <w:rFonts w:asciiTheme="minorHAnsi" w:hAnsiTheme="minorHAnsi" w:cstheme="minorHAnsi"/>
          <w:sz w:val="24"/>
          <w:szCs w:val="24"/>
          <w:lang w:bidi="ur-PK"/>
        </w:rPr>
        <w:t>siap ada</w:t>
      </w:r>
      <w:r w:rsidR="00297A8C" w:rsidRPr="00C11BD6">
        <w:rPr>
          <w:rFonts w:asciiTheme="minorHAnsi" w:hAnsiTheme="minorHAnsi" w:cstheme="minorHAnsi"/>
          <w:sz w:val="24"/>
          <w:szCs w:val="24"/>
          <w:lang w:bidi="ur-PK"/>
        </w:rPr>
        <w:t xml:space="preserve"> untuk berkhidmat.</w:t>
      </w:r>
      <w:r w:rsidRPr="00C11BD6">
        <w:rPr>
          <w:rFonts w:asciiTheme="minorHAnsi" w:hAnsiTheme="minorHAnsi" w:cstheme="minorHAnsi"/>
          <w:sz w:val="24"/>
          <w:szCs w:val="24"/>
          <w:lang w:bidi="ur-PK"/>
        </w:rPr>
        <w:t>’</w:t>
      </w:r>
      <w:r w:rsidR="00297A8C" w:rsidRPr="00C11BD6">
        <w:rPr>
          <w:rFonts w:asciiTheme="minorHAnsi" w:hAnsiTheme="minorHAnsi" w:cstheme="minorHAnsi"/>
          <w:sz w:val="24"/>
          <w:szCs w:val="24"/>
          <w:lang w:bidi="ur-PK"/>
        </w:rPr>
        <w:t xml:space="preserve"> Satu orang bangkit berpidato lalu duduk. Kemudian yang lain bangkit menyampaikan masukannya lalu duduk. Pendeknya dari sekian banyak yang bangkit mereka menyampaikan</w:t>
      </w:r>
      <w:r w:rsidRPr="00C11BD6">
        <w:rPr>
          <w:rFonts w:asciiTheme="minorHAnsi" w:hAnsiTheme="minorHAnsi" w:cstheme="minorHAnsi"/>
          <w:sz w:val="24"/>
          <w:szCs w:val="24"/>
          <w:lang w:bidi="ur-PK"/>
        </w:rPr>
        <w:t>, ‘J</w:t>
      </w:r>
      <w:r w:rsidR="00297A8C" w:rsidRPr="00C11BD6">
        <w:rPr>
          <w:rFonts w:asciiTheme="minorHAnsi" w:hAnsiTheme="minorHAnsi" w:cstheme="minorHAnsi"/>
          <w:sz w:val="24"/>
          <w:szCs w:val="24"/>
          <w:lang w:bidi="ur-PK"/>
        </w:rPr>
        <w:t>ika Tuhan memerint</w:t>
      </w:r>
      <w:r w:rsidRPr="00C11BD6">
        <w:rPr>
          <w:rFonts w:asciiTheme="minorHAnsi" w:hAnsiTheme="minorHAnsi" w:cstheme="minorHAnsi"/>
          <w:sz w:val="24"/>
          <w:szCs w:val="24"/>
          <w:lang w:bidi="ur-PK"/>
        </w:rPr>
        <w:t>ahkan maka kami akan berperang.’</w:t>
      </w:r>
    </w:p>
    <w:p w:rsidR="00531D7D"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Namun</w:t>
      </w:r>
      <w:r w:rsidR="00D449A1"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 xml:space="preserve"> ketika setiap oang yang memberikan masukan duduk, Rasulullah</w:t>
      </w:r>
      <w:r w:rsidR="009D76FE" w:rsidRPr="00C11BD6">
        <w:rPr>
          <w:rFonts w:asciiTheme="minorHAnsi" w:hAnsiTheme="minorHAnsi" w:cstheme="minorHAnsi"/>
          <w:sz w:val="24"/>
          <w:szCs w:val="24"/>
          <w:lang w:bidi="ur-PK"/>
        </w:rPr>
        <w:t xml:space="preserve"> (saw) </w:t>
      </w:r>
      <w:r w:rsidRPr="00C11BD6">
        <w:rPr>
          <w:rFonts w:asciiTheme="minorHAnsi" w:hAnsiTheme="minorHAnsi" w:cstheme="minorHAnsi"/>
          <w:sz w:val="24"/>
          <w:szCs w:val="24"/>
          <w:lang w:bidi="ur-PK"/>
        </w:rPr>
        <w:t xml:space="preserve">terus </w:t>
      </w:r>
      <w:r w:rsidR="00D449A1" w:rsidRPr="00C11BD6">
        <w:rPr>
          <w:rFonts w:asciiTheme="minorHAnsi" w:hAnsiTheme="minorHAnsi" w:cstheme="minorHAnsi"/>
          <w:sz w:val="24"/>
          <w:szCs w:val="24"/>
          <w:lang w:bidi="ur-PK"/>
        </w:rPr>
        <w:t>bersabda, ‘B</w:t>
      </w:r>
      <w:r w:rsidRPr="00C11BD6">
        <w:rPr>
          <w:rFonts w:asciiTheme="minorHAnsi" w:hAnsiTheme="minorHAnsi" w:cstheme="minorHAnsi"/>
          <w:sz w:val="24"/>
          <w:szCs w:val="24"/>
          <w:lang w:bidi="ur-PK"/>
        </w:rPr>
        <w:t xml:space="preserve">erilah </w:t>
      </w:r>
      <w:r w:rsidR="00D449A1" w:rsidRPr="00C11BD6">
        <w:rPr>
          <w:rFonts w:asciiTheme="minorHAnsi" w:hAnsiTheme="minorHAnsi" w:cstheme="minorHAnsi"/>
          <w:sz w:val="24"/>
          <w:szCs w:val="24"/>
          <w:lang w:bidi="ur-PK"/>
        </w:rPr>
        <w:t>saya</w:t>
      </w:r>
      <w:r w:rsidRPr="00C11BD6">
        <w:rPr>
          <w:rFonts w:asciiTheme="minorHAnsi" w:hAnsiTheme="minorHAnsi" w:cstheme="minorHAnsi"/>
          <w:sz w:val="24"/>
          <w:szCs w:val="24"/>
          <w:lang w:bidi="ur-PK"/>
        </w:rPr>
        <w:t xml:space="preserve"> </w:t>
      </w:r>
      <w:r w:rsidR="009D76FE" w:rsidRPr="00C11BD6">
        <w:rPr>
          <w:rFonts w:asciiTheme="minorHAnsi" w:hAnsiTheme="minorHAnsi" w:cstheme="minorHAnsi"/>
          <w:sz w:val="24"/>
          <w:szCs w:val="24"/>
          <w:lang w:bidi="ur-PK"/>
        </w:rPr>
        <w:t>saran</w:t>
      </w:r>
      <w:r w:rsidRPr="00C11BD6">
        <w:rPr>
          <w:rFonts w:asciiTheme="minorHAnsi" w:hAnsiTheme="minorHAnsi" w:cstheme="minorHAnsi"/>
          <w:sz w:val="24"/>
          <w:szCs w:val="24"/>
          <w:lang w:bidi="ur-PK"/>
        </w:rPr>
        <w:t>.</w:t>
      </w:r>
      <w:r w:rsidR="00D449A1"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 xml:space="preserve"> </w:t>
      </w:r>
    </w:p>
    <w:p w:rsidR="00536956"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Sebab</w:t>
      </w:r>
      <w:r w:rsidR="00D449A1"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 xml:space="preserve"> sekian sahabat yang bangkit menyampaikan pidato dan</w:t>
      </w:r>
      <w:r w:rsidR="00D449A1" w:rsidRPr="00C11BD6">
        <w:rPr>
          <w:rFonts w:asciiTheme="minorHAnsi" w:hAnsiTheme="minorHAnsi" w:cstheme="minorHAnsi"/>
          <w:sz w:val="24"/>
          <w:szCs w:val="24"/>
          <w:lang w:bidi="ur-PK"/>
        </w:rPr>
        <w:t xml:space="preserve"> masukannya semuanya dari kaum M</w:t>
      </w:r>
      <w:r w:rsidRPr="00C11BD6">
        <w:rPr>
          <w:rFonts w:asciiTheme="minorHAnsi" w:hAnsiTheme="minorHAnsi" w:cstheme="minorHAnsi"/>
          <w:sz w:val="24"/>
          <w:szCs w:val="24"/>
          <w:lang w:bidi="ur-PK"/>
        </w:rPr>
        <w:t xml:space="preserve">uhajirin. </w:t>
      </w:r>
    </w:p>
    <w:p w:rsidR="00D449A1"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Kemudian ketika beliau</w:t>
      </w:r>
      <w:r w:rsidR="009D76FE" w:rsidRPr="00C11BD6">
        <w:rPr>
          <w:rFonts w:asciiTheme="minorHAnsi" w:hAnsiTheme="minorHAnsi" w:cstheme="minorHAnsi"/>
          <w:sz w:val="24"/>
          <w:szCs w:val="24"/>
          <w:lang w:bidi="ur-PK"/>
        </w:rPr>
        <w:t xml:space="preserve"> (saw) </w:t>
      </w:r>
      <w:r w:rsidRPr="00C11BD6">
        <w:rPr>
          <w:rFonts w:asciiTheme="minorHAnsi" w:hAnsiTheme="minorHAnsi" w:cstheme="minorHAnsi"/>
          <w:sz w:val="24"/>
          <w:szCs w:val="24"/>
          <w:lang w:bidi="ur-PK"/>
        </w:rPr>
        <w:t>berkali-kali bersabda</w:t>
      </w:r>
      <w:r w:rsidR="00D449A1" w:rsidRPr="00C11BD6">
        <w:rPr>
          <w:rFonts w:asciiTheme="minorHAnsi" w:hAnsiTheme="minorHAnsi" w:cstheme="minorHAnsi"/>
          <w:sz w:val="24"/>
          <w:szCs w:val="24"/>
          <w:lang w:bidi="ur-PK"/>
        </w:rPr>
        <w:t>, ‘B</w:t>
      </w:r>
      <w:r w:rsidRPr="00C11BD6">
        <w:rPr>
          <w:rFonts w:asciiTheme="minorHAnsi" w:hAnsiTheme="minorHAnsi" w:cstheme="minorHAnsi"/>
          <w:sz w:val="24"/>
          <w:szCs w:val="24"/>
          <w:lang w:bidi="ur-PK"/>
        </w:rPr>
        <w:t xml:space="preserve">erikanlah </w:t>
      </w:r>
      <w:r w:rsidR="00D449A1" w:rsidRPr="00C11BD6">
        <w:rPr>
          <w:rFonts w:asciiTheme="minorHAnsi" w:hAnsiTheme="minorHAnsi" w:cstheme="minorHAnsi"/>
          <w:sz w:val="24"/>
          <w:szCs w:val="24"/>
          <w:lang w:bidi="ur-PK"/>
        </w:rPr>
        <w:t>saya</w:t>
      </w:r>
      <w:r w:rsidRPr="00C11BD6">
        <w:rPr>
          <w:rFonts w:asciiTheme="minorHAnsi" w:hAnsiTheme="minorHAnsi" w:cstheme="minorHAnsi"/>
          <w:sz w:val="24"/>
          <w:szCs w:val="24"/>
          <w:lang w:bidi="ur-PK"/>
        </w:rPr>
        <w:t xml:space="preserve"> </w:t>
      </w:r>
      <w:r w:rsidR="009D76FE" w:rsidRPr="00C11BD6">
        <w:rPr>
          <w:rFonts w:asciiTheme="minorHAnsi" w:hAnsiTheme="minorHAnsi" w:cstheme="minorHAnsi"/>
          <w:sz w:val="24"/>
          <w:szCs w:val="24"/>
          <w:lang w:bidi="ur-PK"/>
        </w:rPr>
        <w:t>saran</w:t>
      </w:r>
      <w:r w:rsidR="00D449A1" w:rsidRPr="00C11BD6">
        <w:rPr>
          <w:rFonts w:asciiTheme="minorHAnsi" w:hAnsiTheme="minorHAnsi" w:cstheme="minorHAnsi"/>
          <w:sz w:val="24"/>
          <w:szCs w:val="24"/>
          <w:lang w:bidi="ur-PK"/>
        </w:rPr>
        <w:t>.’</w:t>
      </w:r>
    </w:p>
    <w:p w:rsidR="00536956" w:rsidRPr="00C11BD6" w:rsidRDefault="001C3BC4"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Hadhrat</w:t>
      </w:r>
      <w:r w:rsidR="00297A8C" w:rsidRPr="00C11BD6">
        <w:rPr>
          <w:rFonts w:asciiTheme="minorHAnsi" w:hAnsiTheme="minorHAnsi" w:cstheme="minorHAnsi"/>
          <w:sz w:val="24"/>
          <w:szCs w:val="24"/>
          <w:lang w:bidi="ur-PK"/>
        </w:rPr>
        <w:t xml:space="preserve"> </w:t>
      </w:r>
      <w:r w:rsidR="00A5418A" w:rsidRPr="00C11BD6">
        <w:rPr>
          <w:rFonts w:asciiTheme="minorHAnsi" w:hAnsiTheme="minorHAnsi" w:cstheme="minorHAnsi"/>
          <w:sz w:val="24"/>
          <w:szCs w:val="24"/>
          <w:lang w:bidi="ur-PK"/>
        </w:rPr>
        <w:t>Sa’d</w:t>
      </w:r>
      <w:r w:rsidR="00297A8C" w:rsidRPr="00C11BD6">
        <w:rPr>
          <w:rFonts w:asciiTheme="minorHAnsi" w:hAnsiTheme="minorHAnsi" w:cstheme="minorHAnsi"/>
          <w:sz w:val="24"/>
          <w:szCs w:val="24"/>
          <w:lang w:bidi="ur-PK"/>
        </w:rPr>
        <w:t xml:space="preserve"> bin Muaz</w:t>
      </w:r>
      <w:r w:rsidR="00BB06BC" w:rsidRPr="00C11BD6">
        <w:rPr>
          <w:rFonts w:asciiTheme="minorHAnsi" w:hAnsiTheme="minorHAnsi" w:cstheme="minorHAnsi"/>
          <w:sz w:val="24"/>
          <w:szCs w:val="24"/>
          <w:lang w:bidi="ur-PK"/>
        </w:rPr>
        <w:t xml:space="preserve"> (ra) </w:t>
      </w:r>
      <w:r w:rsidR="00297A8C" w:rsidRPr="00C11BD6">
        <w:rPr>
          <w:rFonts w:asciiTheme="minorHAnsi" w:hAnsiTheme="minorHAnsi" w:cstheme="minorHAnsi"/>
          <w:sz w:val="24"/>
          <w:szCs w:val="24"/>
          <w:lang w:bidi="ur-PK"/>
        </w:rPr>
        <w:t xml:space="preserve">pemimpin kabilah Aus memahami apa yang diinginkan Rasululullah saw. </w:t>
      </w:r>
      <w:r w:rsidR="007C74E3" w:rsidRPr="00C11BD6">
        <w:rPr>
          <w:rFonts w:asciiTheme="minorHAnsi" w:hAnsiTheme="minorHAnsi" w:cstheme="minorHAnsi"/>
          <w:sz w:val="24"/>
          <w:szCs w:val="24"/>
          <w:lang w:bidi="ur-PK"/>
        </w:rPr>
        <w:t>B</w:t>
      </w:r>
      <w:r w:rsidR="00297A8C" w:rsidRPr="00C11BD6">
        <w:rPr>
          <w:rFonts w:asciiTheme="minorHAnsi" w:hAnsiTheme="minorHAnsi" w:cstheme="minorHAnsi"/>
          <w:sz w:val="24"/>
          <w:szCs w:val="24"/>
          <w:lang w:bidi="ur-PK"/>
        </w:rPr>
        <w:t>eliau</w:t>
      </w:r>
      <w:r w:rsidR="00D449A1" w:rsidRPr="00C11BD6">
        <w:rPr>
          <w:rFonts w:asciiTheme="minorHAnsi" w:hAnsiTheme="minorHAnsi" w:cstheme="minorHAnsi"/>
          <w:sz w:val="24"/>
          <w:szCs w:val="24"/>
          <w:lang w:bidi="ur-PK"/>
        </w:rPr>
        <w:t xml:space="preserve"> (ra</w:t>
      </w:r>
      <w:r w:rsidR="007C74E3" w:rsidRPr="00C11BD6">
        <w:rPr>
          <w:rFonts w:asciiTheme="minorHAnsi" w:hAnsiTheme="minorHAnsi" w:cstheme="minorHAnsi"/>
          <w:sz w:val="24"/>
          <w:szCs w:val="24"/>
          <w:lang w:bidi="ur-PK"/>
        </w:rPr>
        <w:t>) lalu</w:t>
      </w:r>
      <w:r w:rsidR="00D449A1" w:rsidRPr="00C11BD6">
        <w:rPr>
          <w:rFonts w:asciiTheme="minorHAnsi" w:hAnsiTheme="minorHAnsi" w:cstheme="minorHAnsi"/>
          <w:sz w:val="24"/>
          <w:szCs w:val="24"/>
          <w:lang w:bidi="ur-PK"/>
        </w:rPr>
        <w:t xml:space="preserve"> berdiri menghadap kaum A</w:t>
      </w:r>
      <w:r w:rsidR="00297A8C" w:rsidRPr="00C11BD6">
        <w:rPr>
          <w:rFonts w:asciiTheme="minorHAnsi" w:hAnsiTheme="minorHAnsi" w:cstheme="minorHAnsi"/>
          <w:sz w:val="24"/>
          <w:szCs w:val="24"/>
          <w:lang w:bidi="ur-PK"/>
        </w:rPr>
        <w:t>nshar seraya berkata</w:t>
      </w:r>
      <w:r w:rsidR="00D449A1" w:rsidRPr="00C11BD6">
        <w:rPr>
          <w:rFonts w:asciiTheme="minorHAnsi" w:hAnsiTheme="minorHAnsi" w:cstheme="minorHAnsi"/>
          <w:sz w:val="24"/>
          <w:szCs w:val="24"/>
          <w:lang w:bidi="ur-PK"/>
        </w:rPr>
        <w:t>, ‘Y</w:t>
      </w:r>
      <w:r w:rsidR="00297A8C" w:rsidRPr="00C11BD6">
        <w:rPr>
          <w:rFonts w:asciiTheme="minorHAnsi" w:hAnsiTheme="minorHAnsi" w:cstheme="minorHAnsi"/>
          <w:sz w:val="24"/>
          <w:szCs w:val="24"/>
          <w:lang w:bidi="ur-PK"/>
        </w:rPr>
        <w:t xml:space="preserve">a Rasulullah! </w:t>
      </w:r>
      <w:r w:rsidR="009D76FE" w:rsidRPr="00C11BD6">
        <w:rPr>
          <w:rFonts w:asciiTheme="minorHAnsi" w:hAnsiTheme="minorHAnsi" w:cstheme="minorHAnsi"/>
          <w:sz w:val="24"/>
          <w:szCs w:val="24"/>
          <w:lang w:bidi="ur-PK"/>
        </w:rPr>
        <w:t>Anda</w:t>
      </w:r>
      <w:r w:rsidR="00297A8C" w:rsidRPr="00C11BD6">
        <w:rPr>
          <w:rFonts w:asciiTheme="minorHAnsi" w:hAnsiTheme="minorHAnsi" w:cstheme="minorHAnsi"/>
          <w:sz w:val="24"/>
          <w:szCs w:val="24"/>
          <w:lang w:bidi="ur-PK"/>
        </w:rPr>
        <w:t xml:space="preserve"> diberikan masukan-masukan namun </w:t>
      </w:r>
      <w:r w:rsidR="009D76FE" w:rsidRPr="00C11BD6">
        <w:rPr>
          <w:rFonts w:asciiTheme="minorHAnsi" w:hAnsiTheme="minorHAnsi" w:cstheme="minorHAnsi"/>
          <w:sz w:val="24"/>
          <w:szCs w:val="24"/>
          <w:lang w:bidi="ur-PK"/>
        </w:rPr>
        <w:t>tetap bersabda, ‘B</w:t>
      </w:r>
      <w:r w:rsidR="00297A8C" w:rsidRPr="00C11BD6">
        <w:rPr>
          <w:rFonts w:asciiTheme="minorHAnsi" w:hAnsiTheme="minorHAnsi" w:cstheme="minorHAnsi"/>
          <w:sz w:val="24"/>
          <w:szCs w:val="24"/>
          <w:lang w:bidi="ur-PK"/>
        </w:rPr>
        <w:t>erilah</w:t>
      </w:r>
      <w:r w:rsidR="009D76FE" w:rsidRPr="00C11BD6">
        <w:rPr>
          <w:rFonts w:asciiTheme="minorHAnsi" w:hAnsiTheme="minorHAnsi" w:cstheme="minorHAnsi"/>
          <w:sz w:val="24"/>
          <w:szCs w:val="24"/>
          <w:lang w:bidi="ur-PK"/>
        </w:rPr>
        <w:t xml:space="preserve"> saya</w:t>
      </w:r>
      <w:r w:rsidR="00297A8C" w:rsidRPr="00C11BD6">
        <w:rPr>
          <w:rFonts w:asciiTheme="minorHAnsi" w:hAnsiTheme="minorHAnsi" w:cstheme="minorHAnsi"/>
          <w:sz w:val="24"/>
          <w:szCs w:val="24"/>
          <w:lang w:bidi="ur-PK"/>
        </w:rPr>
        <w:t xml:space="preserve"> masukan.</w:t>
      </w:r>
      <w:r w:rsidR="009D76FE" w:rsidRPr="00C11BD6">
        <w:rPr>
          <w:rFonts w:asciiTheme="minorHAnsi" w:hAnsiTheme="minorHAnsi" w:cstheme="minorHAnsi"/>
          <w:sz w:val="24"/>
          <w:szCs w:val="24"/>
          <w:lang w:bidi="ur-PK"/>
        </w:rPr>
        <w:t>’</w:t>
      </w:r>
      <w:r w:rsidR="00297A8C" w:rsidRPr="00C11BD6">
        <w:rPr>
          <w:rFonts w:asciiTheme="minorHAnsi" w:hAnsiTheme="minorHAnsi" w:cstheme="minorHAnsi"/>
          <w:sz w:val="24"/>
          <w:szCs w:val="24"/>
          <w:lang w:bidi="ur-PK"/>
        </w:rPr>
        <w:t xml:space="preserve"> Dari sini diketahui bahwa </w:t>
      </w:r>
      <w:r w:rsidR="009D76FE" w:rsidRPr="00C11BD6">
        <w:rPr>
          <w:rFonts w:asciiTheme="minorHAnsi" w:hAnsiTheme="minorHAnsi" w:cstheme="minorHAnsi"/>
          <w:sz w:val="24"/>
          <w:szCs w:val="24"/>
          <w:lang w:bidi="ur-PK"/>
        </w:rPr>
        <w:t>Anda</w:t>
      </w:r>
      <w:r w:rsidR="00297A8C" w:rsidRPr="00C11BD6">
        <w:rPr>
          <w:rFonts w:asciiTheme="minorHAnsi" w:hAnsiTheme="minorHAnsi" w:cstheme="minorHAnsi"/>
          <w:sz w:val="24"/>
          <w:szCs w:val="24"/>
          <w:lang w:bidi="ur-PK"/>
        </w:rPr>
        <w:t xml:space="preserve"> menginginkan pendapat kaum </w:t>
      </w:r>
      <w:r w:rsidR="009D76FE" w:rsidRPr="00C11BD6">
        <w:rPr>
          <w:rFonts w:asciiTheme="minorHAnsi" w:hAnsiTheme="minorHAnsi" w:cstheme="minorHAnsi"/>
          <w:sz w:val="24"/>
          <w:szCs w:val="24"/>
          <w:lang w:bidi="ur-PK"/>
        </w:rPr>
        <w:t>A</w:t>
      </w:r>
      <w:r w:rsidR="00297A8C" w:rsidRPr="00C11BD6">
        <w:rPr>
          <w:rFonts w:asciiTheme="minorHAnsi" w:hAnsiTheme="minorHAnsi" w:cstheme="minorHAnsi"/>
          <w:sz w:val="24"/>
          <w:szCs w:val="24"/>
          <w:lang w:bidi="ur-PK"/>
        </w:rPr>
        <w:t xml:space="preserve">nshar. Sampai saat itu kami diam semata-mata karena jika kami mendukung untuk perang maka mungkin saja para </w:t>
      </w:r>
      <w:r w:rsidR="009D76FE" w:rsidRPr="00C11BD6">
        <w:rPr>
          <w:rFonts w:asciiTheme="minorHAnsi" w:hAnsiTheme="minorHAnsi" w:cstheme="minorHAnsi"/>
          <w:sz w:val="24"/>
          <w:szCs w:val="24"/>
          <w:lang w:bidi="ur-PK"/>
        </w:rPr>
        <w:t>M</w:t>
      </w:r>
      <w:r w:rsidR="00297A8C" w:rsidRPr="00C11BD6">
        <w:rPr>
          <w:rFonts w:asciiTheme="minorHAnsi" w:hAnsiTheme="minorHAnsi" w:cstheme="minorHAnsi"/>
          <w:sz w:val="24"/>
          <w:szCs w:val="24"/>
          <w:lang w:bidi="ur-PK"/>
        </w:rPr>
        <w:t xml:space="preserve">uhajirin menganggap </w:t>
      </w:r>
      <w:r w:rsidR="009D76FE" w:rsidRPr="00C11BD6">
        <w:rPr>
          <w:rFonts w:asciiTheme="minorHAnsi" w:hAnsiTheme="minorHAnsi" w:cstheme="minorHAnsi"/>
          <w:sz w:val="24"/>
          <w:szCs w:val="24"/>
          <w:lang w:bidi="ur-PK"/>
        </w:rPr>
        <w:t>kami</w:t>
      </w:r>
      <w:r w:rsidR="00297A8C" w:rsidRPr="00C11BD6">
        <w:rPr>
          <w:rFonts w:asciiTheme="minorHAnsi" w:hAnsiTheme="minorHAnsi" w:cstheme="minorHAnsi"/>
          <w:sz w:val="24"/>
          <w:szCs w:val="24"/>
          <w:lang w:bidi="ur-PK"/>
        </w:rPr>
        <w:t xml:space="preserve"> ini ingin memerangi dan membunuh kaum dan saudara-saudara </w:t>
      </w:r>
      <w:r w:rsidR="009D76FE" w:rsidRPr="00C11BD6">
        <w:rPr>
          <w:rFonts w:asciiTheme="minorHAnsi" w:hAnsiTheme="minorHAnsi" w:cstheme="minorHAnsi"/>
          <w:sz w:val="24"/>
          <w:szCs w:val="24"/>
          <w:lang w:bidi="ur-PK"/>
        </w:rPr>
        <w:t>mereka</w:t>
      </w:r>
      <w:r w:rsidR="00297A8C" w:rsidRPr="00C11BD6">
        <w:rPr>
          <w:rFonts w:asciiTheme="minorHAnsi" w:hAnsiTheme="minorHAnsi" w:cstheme="minorHAnsi"/>
          <w:sz w:val="24"/>
          <w:szCs w:val="24"/>
          <w:lang w:bidi="ur-PK"/>
        </w:rPr>
        <w:t>.</w:t>
      </w:r>
      <w:r w:rsidR="00531D7D" w:rsidRPr="00C11BD6">
        <w:rPr>
          <w:rFonts w:asciiTheme="minorHAnsi" w:hAnsiTheme="minorHAnsi" w:cstheme="minorHAnsi"/>
          <w:sz w:val="24"/>
          <w:szCs w:val="24"/>
          <w:lang w:bidi="ur-PK"/>
        </w:rPr>
        <w:t>’</w:t>
      </w:r>
      <w:r w:rsidR="00297A8C" w:rsidRPr="00C11BD6">
        <w:rPr>
          <w:rFonts w:asciiTheme="minorHAnsi" w:hAnsiTheme="minorHAnsi" w:cstheme="minorHAnsi"/>
          <w:sz w:val="24"/>
          <w:szCs w:val="24"/>
          <w:lang w:bidi="ur-PK"/>
        </w:rPr>
        <w:t xml:space="preserve"> </w:t>
      </w:r>
    </w:p>
    <w:p w:rsidR="00536956"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 xml:space="preserve">Kemudian Hadhrat </w:t>
      </w:r>
      <w:r w:rsidR="00A5418A" w:rsidRPr="00C11BD6">
        <w:rPr>
          <w:rFonts w:asciiTheme="minorHAnsi" w:hAnsiTheme="minorHAnsi" w:cstheme="minorHAnsi"/>
          <w:sz w:val="24"/>
          <w:szCs w:val="24"/>
          <w:lang w:bidi="ur-PK"/>
        </w:rPr>
        <w:t>Sa’d</w:t>
      </w:r>
      <w:r w:rsidRPr="00C11BD6">
        <w:rPr>
          <w:rFonts w:asciiTheme="minorHAnsi" w:hAnsiTheme="minorHAnsi" w:cstheme="minorHAnsi"/>
          <w:sz w:val="24"/>
          <w:szCs w:val="24"/>
          <w:lang w:bidi="ur-PK"/>
        </w:rPr>
        <w:t xml:space="preserve"> bin Muaz</w:t>
      </w:r>
      <w:r w:rsidR="00BB06BC" w:rsidRPr="00C11BD6">
        <w:rPr>
          <w:rFonts w:asciiTheme="minorHAnsi" w:hAnsiTheme="minorHAnsi" w:cstheme="minorHAnsi"/>
          <w:sz w:val="24"/>
          <w:szCs w:val="24"/>
          <w:lang w:bidi="ur-PK"/>
        </w:rPr>
        <w:t xml:space="preserve"> (ra) </w:t>
      </w:r>
      <w:r w:rsidRPr="00C11BD6">
        <w:rPr>
          <w:rFonts w:asciiTheme="minorHAnsi" w:hAnsiTheme="minorHAnsi" w:cstheme="minorHAnsi"/>
          <w:sz w:val="24"/>
          <w:szCs w:val="24"/>
          <w:lang w:bidi="ur-PK"/>
        </w:rPr>
        <w:t xml:space="preserve">berkata, </w:t>
      </w:r>
      <w:r w:rsidR="009D76FE"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 xml:space="preserve">Ya Rasulullah! </w:t>
      </w:r>
      <w:r w:rsidR="009D76FE" w:rsidRPr="00C11BD6">
        <w:rPr>
          <w:rFonts w:asciiTheme="minorHAnsi" w:hAnsiTheme="minorHAnsi" w:cstheme="minorHAnsi"/>
          <w:sz w:val="24"/>
          <w:szCs w:val="24"/>
          <w:lang w:bidi="ur-PK"/>
        </w:rPr>
        <w:t>Mungkin Anda</w:t>
      </w:r>
      <w:r w:rsidRPr="00C11BD6">
        <w:rPr>
          <w:rFonts w:asciiTheme="minorHAnsi" w:hAnsiTheme="minorHAnsi" w:cstheme="minorHAnsi"/>
          <w:sz w:val="24"/>
          <w:szCs w:val="24"/>
          <w:lang w:bidi="ur-PK"/>
        </w:rPr>
        <w:t xml:space="preserve"> ingat</w:t>
      </w:r>
      <w:r w:rsidR="009D76FE" w:rsidRPr="00C11BD6">
        <w:rPr>
          <w:rFonts w:asciiTheme="minorHAnsi" w:hAnsiTheme="minorHAnsi" w:cstheme="minorHAnsi"/>
          <w:sz w:val="24"/>
          <w:szCs w:val="24"/>
          <w:lang w:bidi="ur-PK"/>
        </w:rPr>
        <w:t xml:space="preserve"> tentang perjanjian saat baiat A</w:t>
      </w:r>
      <w:r w:rsidRPr="00C11BD6">
        <w:rPr>
          <w:rFonts w:asciiTheme="minorHAnsi" w:hAnsiTheme="minorHAnsi" w:cstheme="minorHAnsi"/>
          <w:sz w:val="24"/>
          <w:szCs w:val="24"/>
          <w:lang w:bidi="ur-PK"/>
        </w:rPr>
        <w:t>qabah</w:t>
      </w:r>
      <w:r w:rsidR="00536956"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yang di dalamnya kami mengajukan sebuah syarat bahwa jika musuh menyerang madinah maka kami akan mempertahankannya. Tapi jika terpaksa berperang di luar Madinah maka kami ti</w:t>
      </w:r>
      <w:r w:rsidR="009D76FE" w:rsidRPr="00C11BD6">
        <w:rPr>
          <w:rFonts w:asciiTheme="minorHAnsi" w:hAnsiTheme="minorHAnsi" w:cstheme="minorHAnsi"/>
          <w:sz w:val="24"/>
          <w:szCs w:val="24"/>
          <w:lang w:bidi="ur-PK"/>
        </w:rPr>
        <w:t>dak bertangung jawab untuk itu.’</w:t>
      </w:r>
    </w:p>
    <w:p w:rsidR="00536956"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Rasulullah</w:t>
      </w:r>
      <w:r w:rsidR="009D76FE" w:rsidRPr="00C11BD6">
        <w:rPr>
          <w:rFonts w:asciiTheme="minorHAnsi" w:hAnsiTheme="minorHAnsi" w:cstheme="minorHAnsi"/>
          <w:sz w:val="24"/>
          <w:szCs w:val="24"/>
          <w:lang w:bidi="ur-PK"/>
        </w:rPr>
        <w:t xml:space="preserve"> (saw) </w:t>
      </w:r>
      <w:r w:rsidRPr="00C11BD6">
        <w:rPr>
          <w:rFonts w:asciiTheme="minorHAnsi" w:hAnsiTheme="minorHAnsi" w:cstheme="minorHAnsi"/>
          <w:sz w:val="24"/>
          <w:szCs w:val="24"/>
          <w:lang w:bidi="ur-PK"/>
        </w:rPr>
        <w:t xml:space="preserve">bersabda, </w:t>
      </w:r>
      <w:r w:rsidR="009D76FE" w:rsidRPr="00C11BD6">
        <w:rPr>
          <w:rFonts w:asciiTheme="minorHAnsi" w:hAnsiTheme="minorHAnsi" w:cstheme="minorHAnsi"/>
          <w:sz w:val="24"/>
          <w:szCs w:val="24"/>
          <w:lang w:bidi="ur-PK"/>
        </w:rPr>
        <w:t>‘Y</w:t>
      </w:r>
      <w:r w:rsidRPr="00C11BD6">
        <w:rPr>
          <w:rFonts w:asciiTheme="minorHAnsi" w:hAnsiTheme="minorHAnsi" w:cstheme="minorHAnsi"/>
          <w:sz w:val="24"/>
          <w:szCs w:val="24"/>
          <w:lang w:bidi="ur-PK"/>
        </w:rPr>
        <w:t>a.</w:t>
      </w:r>
      <w:r w:rsidR="009D76FE"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 xml:space="preserve"> </w:t>
      </w:r>
    </w:p>
    <w:p w:rsidR="009D76FE"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 xml:space="preserve">Hadhrat </w:t>
      </w:r>
      <w:r w:rsidR="00A5418A" w:rsidRPr="00C11BD6">
        <w:rPr>
          <w:rFonts w:asciiTheme="minorHAnsi" w:hAnsiTheme="minorHAnsi" w:cstheme="minorHAnsi"/>
          <w:sz w:val="24"/>
          <w:szCs w:val="24"/>
          <w:lang w:bidi="ur-PK"/>
        </w:rPr>
        <w:t>Sa’d</w:t>
      </w:r>
      <w:r w:rsidRPr="00C11BD6">
        <w:rPr>
          <w:rFonts w:asciiTheme="minorHAnsi" w:hAnsiTheme="minorHAnsi" w:cstheme="minorHAnsi"/>
          <w:sz w:val="24"/>
          <w:szCs w:val="24"/>
          <w:lang w:bidi="ur-PK"/>
        </w:rPr>
        <w:t xml:space="preserve"> bin Muaz</w:t>
      </w:r>
      <w:r w:rsidR="00BB06BC" w:rsidRPr="00C11BD6">
        <w:rPr>
          <w:rFonts w:asciiTheme="minorHAnsi" w:hAnsiTheme="minorHAnsi" w:cstheme="minorHAnsi"/>
          <w:sz w:val="24"/>
          <w:szCs w:val="24"/>
          <w:lang w:bidi="ur-PK"/>
        </w:rPr>
        <w:t xml:space="preserve"> (ra) </w:t>
      </w:r>
      <w:r w:rsidRPr="00C11BD6">
        <w:rPr>
          <w:rFonts w:asciiTheme="minorHAnsi" w:hAnsiTheme="minorHAnsi" w:cstheme="minorHAnsi"/>
          <w:sz w:val="24"/>
          <w:szCs w:val="24"/>
          <w:lang w:bidi="ur-PK"/>
        </w:rPr>
        <w:t xml:space="preserve">berkata, </w:t>
      </w:r>
      <w:r w:rsidR="00531D7D" w:rsidRPr="00C11BD6">
        <w:rPr>
          <w:rFonts w:asciiTheme="minorHAnsi" w:hAnsiTheme="minorHAnsi" w:cstheme="minorHAnsi"/>
          <w:sz w:val="24"/>
          <w:szCs w:val="24"/>
          <w:lang w:bidi="ur-PK"/>
        </w:rPr>
        <w:t>‘Y</w:t>
      </w:r>
      <w:r w:rsidRPr="00C11BD6">
        <w:rPr>
          <w:rFonts w:asciiTheme="minorHAnsi" w:hAnsiTheme="minorHAnsi" w:cstheme="minorHAnsi"/>
          <w:sz w:val="24"/>
          <w:szCs w:val="24"/>
          <w:lang w:bidi="ur-PK"/>
        </w:rPr>
        <w:t xml:space="preserve">a Rasulullah! Pada saat kami membawa </w:t>
      </w:r>
      <w:r w:rsidR="009D76FE" w:rsidRPr="00C11BD6">
        <w:rPr>
          <w:rFonts w:asciiTheme="minorHAnsi" w:hAnsiTheme="minorHAnsi" w:cstheme="minorHAnsi"/>
          <w:sz w:val="24"/>
          <w:szCs w:val="24"/>
          <w:lang w:bidi="ur-PK"/>
        </w:rPr>
        <w:t>Anda</w:t>
      </w:r>
      <w:r w:rsidRPr="00C11BD6">
        <w:rPr>
          <w:rFonts w:asciiTheme="minorHAnsi" w:hAnsiTheme="minorHAnsi" w:cstheme="minorHAnsi"/>
          <w:sz w:val="24"/>
          <w:szCs w:val="24"/>
          <w:lang w:bidi="ur-PK"/>
        </w:rPr>
        <w:t xml:space="preserve"> ke Madinah kami belum mengetahui kedudukan </w:t>
      </w:r>
      <w:r w:rsidR="009D76FE" w:rsidRPr="00C11BD6">
        <w:rPr>
          <w:rFonts w:asciiTheme="minorHAnsi" w:hAnsiTheme="minorHAnsi" w:cstheme="minorHAnsi"/>
          <w:sz w:val="24"/>
          <w:szCs w:val="24"/>
          <w:lang w:bidi="ur-PK"/>
        </w:rPr>
        <w:t>luhur Anda</w:t>
      </w:r>
      <w:r w:rsidRPr="00C11BD6">
        <w:rPr>
          <w:rFonts w:asciiTheme="minorHAnsi" w:hAnsiTheme="minorHAnsi" w:cstheme="minorHAnsi"/>
          <w:sz w:val="24"/>
          <w:szCs w:val="24"/>
          <w:lang w:bidi="ur-PK"/>
        </w:rPr>
        <w:t xml:space="preserve">. Sekarang kami telah menyaksikan kebenaran </w:t>
      </w:r>
      <w:r w:rsidR="009D76FE" w:rsidRPr="00C11BD6">
        <w:rPr>
          <w:rFonts w:asciiTheme="minorHAnsi" w:hAnsiTheme="minorHAnsi" w:cstheme="minorHAnsi"/>
          <w:sz w:val="24"/>
          <w:szCs w:val="24"/>
          <w:lang w:bidi="ur-PK"/>
        </w:rPr>
        <w:t>Anda</w:t>
      </w:r>
      <w:r w:rsidRPr="00C11BD6">
        <w:rPr>
          <w:rFonts w:asciiTheme="minorHAnsi" w:hAnsiTheme="minorHAnsi" w:cstheme="minorHAnsi"/>
          <w:sz w:val="24"/>
          <w:szCs w:val="24"/>
          <w:lang w:bidi="ur-PK"/>
        </w:rPr>
        <w:t xml:space="preserve"> dengan mata kepala kami sendiri. Sekarang perjanjian itu tidak ada artinya bagi kami.</w:t>
      </w:r>
      <w:r w:rsidR="009D76FE" w:rsidRPr="00C11BD6">
        <w:rPr>
          <w:rFonts w:asciiTheme="minorHAnsi" w:hAnsiTheme="minorHAnsi" w:cstheme="minorHAnsi"/>
          <w:sz w:val="24"/>
          <w:szCs w:val="24"/>
          <w:lang w:bidi="ur-PK"/>
        </w:rPr>
        <w:t xml:space="preserve">’ Artinya, </w:t>
      </w:r>
      <w:r w:rsidRPr="00C11BD6">
        <w:rPr>
          <w:rFonts w:asciiTheme="minorHAnsi" w:hAnsiTheme="minorHAnsi" w:cstheme="minorHAnsi"/>
          <w:sz w:val="24"/>
          <w:szCs w:val="24"/>
          <w:lang w:bidi="ur-PK"/>
        </w:rPr>
        <w:t>perjanjian</w:t>
      </w:r>
      <w:r w:rsidR="00536956" w:rsidRPr="00C11BD6">
        <w:rPr>
          <w:rFonts w:asciiTheme="minorHAnsi" w:hAnsiTheme="minorHAnsi" w:cstheme="minorHAnsi"/>
          <w:sz w:val="24"/>
          <w:szCs w:val="24"/>
          <w:lang w:bidi="ur-PK"/>
        </w:rPr>
        <w:t xml:space="preserve"> </w:t>
      </w:r>
      <w:r w:rsidR="009D76FE" w:rsidRPr="00C11BD6">
        <w:rPr>
          <w:rFonts w:asciiTheme="minorHAnsi" w:hAnsiTheme="minorHAnsi" w:cstheme="minorHAnsi"/>
          <w:sz w:val="24"/>
          <w:szCs w:val="24"/>
          <w:lang w:bidi="ur-PK"/>
        </w:rPr>
        <w:t>pada baiat A</w:t>
      </w:r>
      <w:r w:rsidRPr="00C11BD6">
        <w:rPr>
          <w:rFonts w:asciiTheme="minorHAnsi" w:hAnsiTheme="minorHAnsi" w:cstheme="minorHAnsi"/>
          <w:sz w:val="24"/>
          <w:szCs w:val="24"/>
          <w:lang w:bidi="ur-PK"/>
        </w:rPr>
        <w:t>qabah dari sisi duniawi adalah sebuah perjanjian umum.</w:t>
      </w:r>
      <w:r w:rsidR="00536956"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Sekarang setelah apa yang kami saksikan dan setelah mata ruhani kami terbuka, perjanjian itu</w:t>
      </w:r>
      <w:r w:rsidR="009D76FE" w:rsidRPr="00C11BD6">
        <w:rPr>
          <w:rFonts w:asciiTheme="minorHAnsi" w:hAnsiTheme="minorHAnsi" w:cstheme="minorHAnsi"/>
          <w:sz w:val="24"/>
          <w:szCs w:val="24"/>
          <w:lang w:bidi="ur-PK"/>
        </w:rPr>
        <w:t xml:space="preserve"> tidak ada artinya sama sekali.</w:t>
      </w:r>
    </w:p>
    <w:p w:rsidR="00732272" w:rsidRPr="00C11BD6" w:rsidRDefault="009D76FE" w:rsidP="00732272">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w:t>
      </w:r>
      <w:r w:rsidR="00297A8C" w:rsidRPr="00C11BD6">
        <w:rPr>
          <w:rFonts w:asciiTheme="minorHAnsi" w:hAnsiTheme="minorHAnsi" w:cstheme="minorHAnsi"/>
          <w:sz w:val="24"/>
          <w:szCs w:val="24"/>
          <w:lang w:bidi="ur-PK"/>
        </w:rPr>
        <w:t>Oleh karena itu kemana</w:t>
      </w:r>
      <w:r w:rsidR="00531D7D" w:rsidRPr="00C11BD6">
        <w:rPr>
          <w:rFonts w:asciiTheme="minorHAnsi" w:hAnsiTheme="minorHAnsi" w:cstheme="minorHAnsi"/>
          <w:sz w:val="24"/>
          <w:szCs w:val="24"/>
          <w:lang w:bidi="ur-PK"/>
        </w:rPr>
        <w:t xml:space="preserve"> </w:t>
      </w:r>
      <w:r w:rsidR="00297A8C" w:rsidRPr="00C11BD6">
        <w:rPr>
          <w:rFonts w:asciiTheme="minorHAnsi" w:hAnsiTheme="minorHAnsi" w:cstheme="minorHAnsi"/>
          <w:sz w:val="24"/>
          <w:szCs w:val="24"/>
          <w:lang w:bidi="ur-PK"/>
        </w:rPr>
        <w:t xml:space="preserve">pun </w:t>
      </w:r>
      <w:r w:rsidRPr="00C11BD6">
        <w:rPr>
          <w:rFonts w:asciiTheme="minorHAnsi" w:hAnsiTheme="minorHAnsi" w:cstheme="minorHAnsi"/>
          <w:sz w:val="24"/>
          <w:szCs w:val="24"/>
          <w:lang w:bidi="ur-PK"/>
        </w:rPr>
        <w:t>Anda</w:t>
      </w:r>
      <w:r w:rsidR="00297A8C" w:rsidRPr="00C11BD6">
        <w:rPr>
          <w:rFonts w:asciiTheme="minorHAnsi" w:hAnsiTheme="minorHAnsi" w:cstheme="minorHAnsi"/>
          <w:sz w:val="24"/>
          <w:szCs w:val="24"/>
          <w:lang w:bidi="ur-PK"/>
        </w:rPr>
        <w:t xml:space="preserve"> pergi kami bersama </w:t>
      </w:r>
      <w:r w:rsidRPr="00C11BD6">
        <w:rPr>
          <w:rFonts w:asciiTheme="minorHAnsi" w:hAnsiTheme="minorHAnsi" w:cstheme="minorHAnsi"/>
          <w:sz w:val="24"/>
          <w:szCs w:val="24"/>
          <w:lang w:bidi="ur-PK"/>
        </w:rPr>
        <w:t>Anda</w:t>
      </w:r>
      <w:r w:rsidR="00297A8C" w:rsidRPr="00C11BD6">
        <w:rPr>
          <w:rFonts w:asciiTheme="minorHAnsi" w:hAnsiTheme="minorHAnsi" w:cstheme="minorHAnsi"/>
          <w:sz w:val="24"/>
          <w:szCs w:val="24"/>
          <w:lang w:bidi="ur-PK"/>
        </w:rPr>
        <w:t>. Demi</w:t>
      </w:r>
      <w:r w:rsidR="00536956" w:rsidRPr="00C11BD6">
        <w:rPr>
          <w:rFonts w:asciiTheme="minorHAnsi" w:hAnsiTheme="minorHAnsi" w:cstheme="minorHAnsi"/>
          <w:sz w:val="24"/>
          <w:szCs w:val="24"/>
          <w:lang w:bidi="ur-PK"/>
        </w:rPr>
        <w:t xml:space="preserve"> </w:t>
      </w:r>
      <w:r w:rsidR="00297A8C" w:rsidRPr="00C11BD6">
        <w:rPr>
          <w:rFonts w:asciiTheme="minorHAnsi" w:hAnsiTheme="minorHAnsi" w:cstheme="minorHAnsi"/>
          <w:sz w:val="24"/>
          <w:szCs w:val="24"/>
          <w:lang w:bidi="ur-PK"/>
        </w:rPr>
        <w:t>Tuhan</w:t>
      </w:r>
      <w:r w:rsidRPr="00C11BD6">
        <w:rPr>
          <w:rFonts w:asciiTheme="minorHAnsi" w:hAnsiTheme="minorHAnsi" w:cstheme="minorHAnsi"/>
          <w:sz w:val="24"/>
          <w:szCs w:val="24"/>
          <w:lang w:bidi="ur-PK"/>
        </w:rPr>
        <w:t>! J</w:t>
      </w:r>
      <w:r w:rsidR="00297A8C" w:rsidRPr="00C11BD6">
        <w:rPr>
          <w:rFonts w:asciiTheme="minorHAnsi" w:hAnsiTheme="minorHAnsi" w:cstheme="minorHAnsi"/>
          <w:sz w:val="24"/>
          <w:szCs w:val="24"/>
          <w:lang w:bidi="ur-PK"/>
        </w:rPr>
        <w:t xml:space="preserve">ika </w:t>
      </w:r>
      <w:r w:rsidRPr="00C11BD6">
        <w:rPr>
          <w:rFonts w:asciiTheme="minorHAnsi" w:hAnsiTheme="minorHAnsi" w:cstheme="minorHAnsi"/>
          <w:sz w:val="24"/>
          <w:szCs w:val="24"/>
          <w:lang w:bidi="ur-PK"/>
        </w:rPr>
        <w:t>Anda</w:t>
      </w:r>
      <w:r w:rsidR="00297A8C" w:rsidRPr="00C11BD6">
        <w:rPr>
          <w:rFonts w:asciiTheme="minorHAnsi" w:hAnsiTheme="minorHAnsi" w:cstheme="minorHAnsi"/>
          <w:sz w:val="24"/>
          <w:szCs w:val="24"/>
          <w:lang w:bidi="ur-PK"/>
        </w:rPr>
        <w:t xml:space="preserve"> memerintahkan kami melompat ke</w:t>
      </w:r>
      <w:r w:rsidR="00536956" w:rsidRPr="00C11BD6">
        <w:rPr>
          <w:rFonts w:asciiTheme="minorHAnsi" w:hAnsiTheme="minorHAnsi" w:cstheme="minorHAnsi"/>
          <w:sz w:val="24"/>
          <w:szCs w:val="24"/>
          <w:lang w:bidi="ur-PK"/>
        </w:rPr>
        <w:t xml:space="preserve"> </w:t>
      </w:r>
      <w:r w:rsidR="00297A8C" w:rsidRPr="00C11BD6">
        <w:rPr>
          <w:rFonts w:asciiTheme="minorHAnsi" w:hAnsiTheme="minorHAnsi" w:cstheme="minorHAnsi"/>
          <w:sz w:val="24"/>
          <w:szCs w:val="24"/>
          <w:lang w:bidi="ur-PK"/>
        </w:rPr>
        <w:t>lautan maka kami akan melompat ke lautan dan tak akan ada satu</w:t>
      </w:r>
      <w:r w:rsidR="00531D7D" w:rsidRPr="00C11BD6">
        <w:rPr>
          <w:rFonts w:asciiTheme="minorHAnsi" w:hAnsiTheme="minorHAnsi" w:cstheme="minorHAnsi"/>
          <w:sz w:val="24"/>
          <w:szCs w:val="24"/>
          <w:lang w:bidi="ur-PK"/>
        </w:rPr>
        <w:t xml:space="preserve"> </w:t>
      </w:r>
      <w:r w:rsidR="00297A8C" w:rsidRPr="00C11BD6">
        <w:rPr>
          <w:rFonts w:asciiTheme="minorHAnsi" w:hAnsiTheme="minorHAnsi" w:cstheme="minorHAnsi"/>
          <w:sz w:val="24"/>
          <w:szCs w:val="24"/>
          <w:lang w:bidi="ur-PK"/>
        </w:rPr>
        <w:t>pun dari antara kami yang tertin</w:t>
      </w:r>
      <w:r w:rsidR="00531D7D" w:rsidRPr="00C11BD6">
        <w:rPr>
          <w:rFonts w:asciiTheme="minorHAnsi" w:hAnsiTheme="minorHAnsi" w:cstheme="minorHAnsi"/>
          <w:sz w:val="24"/>
          <w:szCs w:val="24"/>
          <w:lang w:bidi="ur-PK"/>
        </w:rPr>
        <w:t>ggal di belakang. Ya Rasulullah</w:t>
      </w:r>
      <w:r w:rsidR="00297A8C" w:rsidRPr="00C11BD6">
        <w:rPr>
          <w:rFonts w:asciiTheme="minorHAnsi" w:hAnsiTheme="minorHAnsi" w:cstheme="minorHAnsi"/>
          <w:sz w:val="24"/>
          <w:szCs w:val="24"/>
          <w:lang w:bidi="ur-PK"/>
        </w:rPr>
        <w:t xml:space="preserve">! </w:t>
      </w:r>
      <w:r w:rsidR="00531D7D" w:rsidRPr="00C11BD6">
        <w:rPr>
          <w:rFonts w:asciiTheme="minorHAnsi" w:hAnsiTheme="minorHAnsi" w:cstheme="minorHAnsi"/>
          <w:sz w:val="24"/>
          <w:szCs w:val="24"/>
          <w:lang w:bidi="ur-PK"/>
        </w:rPr>
        <w:t>K</w:t>
      </w:r>
      <w:r w:rsidR="00297A8C" w:rsidRPr="00C11BD6">
        <w:rPr>
          <w:rFonts w:asciiTheme="minorHAnsi" w:hAnsiTheme="minorHAnsi" w:cstheme="minorHAnsi"/>
          <w:sz w:val="24"/>
          <w:szCs w:val="24"/>
          <w:lang w:bidi="ur-PK"/>
        </w:rPr>
        <w:t xml:space="preserve">ami akan berperang di depan dan di belakang </w:t>
      </w:r>
      <w:r w:rsidRPr="00C11BD6">
        <w:rPr>
          <w:rFonts w:asciiTheme="minorHAnsi" w:hAnsiTheme="minorHAnsi" w:cstheme="minorHAnsi"/>
          <w:sz w:val="24"/>
          <w:szCs w:val="24"/>
          <w:lang w:bidi="ur-PK"/>
        </w:rPr>
        <w:t>Anda. K</w:t>
      </w:r>
      <w:r w:rsidR="00297A8C" w:rsidRPr="00C11BD6">
        <w:rPr>
          <w:rFonts w:asciiTheme="minorHAnsi" w:hAnsiTheme="minorHAnsi" w:cstheme="minorHAnsi"/>
          <w:sz w:val="24"/>
          <w:szCs w:val="24"/>
          <w:lang w:bidi="ur-PK"/>
        </w:rPr>
        <w:t xml:space="preserve">ami akan berperang di kanan dan kiri </w:t>
      </w:r>
      <w:r w:rsidRPr="00C11BD6">
        <w:rPr>
          <w:rFonts w:asciiTheme="minorHAnsi" w:hAnsiTheme="minorHAnsi" w:cstheme="minorHAnsi"/>
          <w:sz w:val="24"/>
          <w:szCs w:val="24"/>
          <w:lang w:bidi="ur-PK"/>
        </w:rPr>
        <w:t>Anda</w:t>
      </w:r>
      <w:r w:rsidR="00297A8C" w:rsidRPr="00C11BD6">
        <w:rPr>
          <w:rFonts w:asciiTheme="minorHAnsi" w:hAnsiTheme="minorHAnsi" w:cstheme="minorHAnsi"/>
          <w:sz w:val="24"/>
          <w:szCs w:val="24"/>
          <w:lang w:bidi="ur-PK"/>
        </w:rPr>
        <w:t xml:space="preserve">. Musuh tidak akan bisa mencapai </w:t>
      </w:r>
      <w:r w:rsidRPr="00C11BD6">
        <w:rPr>
          <w:rFonts w:asciiTheme="minorHAnsi" w:hAnsiTheme="minorHAnsi" w:cstheme="minorHAnsi"/>
          <w:sz w:val="24"/>
          <w:szCs w:val="24"/>
          <w:lang w:bidi="ur-PK"/>
        </w:rPr>
        <w:t>Anda</w:t>
      </w:r>
      <w:r w:rsidR="00297A8C" w:rsidRPr="00C11BD6">
        <w:rPr>
          <w:rFonts w:asciiTheme="minorHAnsi" w:hAnsiTheme="minorHAnsi" w:cstheme="minorHAnsi"/>
          <w:sz w:val="24"/>
          <w:szCs w:val="24"/>
          <w:lang w:bidi="ur-PK"/>
        </w:rPr>
        <w:t xml:space="preserve"> sebelu</w:t>
      </w:r>
      <w:r w:rsidR="00531D7D" w:rsidRPr="00C11BD6">
        <w:rPr>
          <w:rFonts w:asciiTheme="minorHAnsi" w:hAnsiTheme="minorHAnsi" w:cstheme="minorHAnsi"/>
          <w:sz w:val="24"/>
          <w:szCs w:val="24"/>
          <w:lang w:bidi="ur-PK"/>
        </w:rPr>
        <w:t xml:space="preserve">m melangkahi mayat-mayat </w:t>
      </w:r>
      <w:r w:rsidR="00BD35E9" w:rsidRPr="00C11BD6">
        <w:rPr>
          <w:rFonts w:asciiTheme="minorHAnsi" w:hAnsiTheme="minorHAnsi" w:cstheme="minorHAnsi"/>
          <w:sz w:val="24"/>
          <w:szCs w:val="24"/>
          <w:lang w:bidi="ur-PK"/>
        </w:rPr>
        <w:t>kami.</w:t>
      </w:r>
      <w:r w:rsidR="00D449A1" w:rsidRPr="00C11BD6">
        <w:rPr>
          <w:rFonts w:asciiTheme="minorHAnsi" w:hAnsiTheme="minorHAnsi" w:cstheme="minorHAnsi"/>
          <w:sz w:val="24"/>
          <w:szCs w:val="24"/>
          <w:lang w:bidi="ur-PK"/>
        </w:rPr>
        <w:t>’”</w:t>
      </w:r>
    </w:p>
    <w:p w:rsidR="00BD35E9" w:rsidRPr="00C11BD6" w:rsidRDefault="00297A8C" w:rsidP="00732272">
      <w:pPr>
        <w:ind w:firstLine="432"/>
        <w:jc w:val="both"/>
        <w:rPr>
          <w:rFonts w:asciiTheme="minorHAnsi" w:hAnsiTheme="minorHAnsi" w:cstheme="minorHAnsi"/>
          <w:b/>
          <w:sz w:val="24"/>
          <w:szCs w:val="24"/>
          <w:lang w:bidi="ur-PK"/>
        </w:rPr>
      </w:pPr>
      <w:r w:rsidRPr="00C11BD6">
        <w:rPr>
          <w:rFonts w:asciiTheme="minorHAnsi" w:hAnsiTheme="minorHAnsi" w:cstheme="minorHAnsi"/>
          <w:sz w:val="24"/>
          <w:szCs w:val="24"/>
          <w:lang w:bidi="ur-PK"/>
        </w:rPr>
        <w:t xml:space="preserve">Hadhrat </w:t>
      </w:r>
      <w:r w:rsidR="00D449A1" w:rsidRPr="00C11BD6">
        <w:rPr>
          <w:rFonts w:asciiTheme="minorHAnsi" w:hAnsiTheme="minorHAnsi" w:cstheme="minorHAnsi"/>
          <w:sz w:val="24"/>
          <w:szCs w:val="24"/>
          <w:lang w:bidi="ur-PK"/>
        </w:rPr>
        <w:t>Mushlih Mau’ud (ra)</w:t>
      </w:r>
      <w:r w:rsidRPr="00C11BD6">
        <w:rPr>
          <w:rFonts w:asciiTheme="minorHAnsi" w:hAnsiTheme="minorHAnsi" w:cstheme="minorHAnsi"/>
          <w:sz w:val="24"/>
          <w:szCs w:val="24"/>
          <w:lang w:bidi="ur-PK"/>
        </w:rPr>
        <w:t xml:space="preserve"> menyampaikan tafsir surah Ar</w:t>
      </w:r>
      <w:r w:rsidR="00EF4106" w:rsidRPr="00C11BD6">
        <w:rPr>
          <w:rFonts w:asciiTheme="minorHAnsi" w:hAnsiTheme="minorHAnsi" w:cstheme="minorHAnsi"/>
          <w:sz w:val="24"/>
          <w:szCs w:val="24"/>
          <w:lang w:bidi="ur-PK"/>
        </w:rPr>
        <w:t>-Ra’</w:t>
      </w:r>
      <w:r w:rsidR="00E529CA" w:rsidRPr="00C11BD6">
        <w:rPr>
          <w:rFonts w:asciiTheme="minorHAnsi" w:hAnsiTheme="minorHAnsi" w:cstheme="minorHAnsi"/>
          <w:sz w:val="24"/>
          <w:szCs w:val="24"/>
          <w:lang w:bidi="ur-PK"/>
        </w:rPr>
        <w:t xml:space="preserve">d </w:t>
      </w:r>
      <w:r w:rsidR="00EF4106" w:rsidRPr="00C11BD6">
        <w:rPr>
          <w:rFonts w:asciiTheme="minorHAnsi" w:hAnsiTheme="minorHAnsi" w:cstheme="minorHAnsi"/>
          <w:sz w:val="24"/>
          <w:szCs w:val="24"/>
          <w:lang w:bidi="ur-PK"/>
        </w:rPr>
        <w:t xml:space="preserve">(13) </w:t>
      </w:r>
      <w:r w:rsidR="00E529CA" w:rsidRPr="00C11BD6">
        <w:rPr>
          <w:rFonts w:asciiTheme="minorHAnsi" w:hAnsiTheme="minorHAnsi" w:cstheme="minorHAnsi"/>
          <w:sz w:val="24"/>
          <w:szCs w:val="24"/>
          <w:lang w:bidi="ur-PK"/>
        </w:rPr>
        <w:t xml:space="preserve">ayat 12 yang bunyi awalnya, </w:t>
      </w:r>
      <w:r w:rsidR="00426BBD" w:rsidRPr="00C11BD6">
        <w:rPr>
          <w:rFonts w:asciiTheme="minorHAnsi" w:hAnsiTheme="minorHAnsi" w:cstheme="minorHAnsi"/>
          <w:b/>
          <w:bCs/>
          <w:sz w:val="24"/>
          <w:szCs w:val="24"/>
          <w:rtl/>
          <w:lang w:bidi="ar-AE"/>
        </w:rPr>
        <w:t xml:space="preserve">لَهُۥ مُعَقِّبَٰتٌ مِّنۢ بَيْنِ يَدَيْهِ وَمِنْ خَلْفِهِۦ يَحْفَظُونَهُۥ مِنْ أَمْرِ ٱللَّهِ ۗ </w:t>
      </w:r>
      <w:r w:rsidR="00426BBD" w:rsidRPr="00C11BD6">
        <w:rPr>
          <w:rFonts w:asciiTheme="minorHAnsi" w:hAnsiTheme="minorHAnsi" w:cstheme="minorHAnsi"/>
          <w:sz w:val="24"/>
          <w:szCs w:val="24"/>
          <w:lang w:bidi="ur-PK"/>
        </w:rPr>
        <w:t xml:space="preserve"> A</w:t>
      </w:r>
      <w:r w:rsidR="00D449A1" w:rsidRPr="00C11BD6">
        <w:rPr>
          <w:rFonts w:asciiTheme="minorHAnsi" w:hAnsiTheme="minorHAnsi" w:cstheme="minorHAnsi"/>
          <w:sz w:val="24"/>
          <w:szCs w:val="24"/>
          <w:lang w:bidi="ur-PK"/>
        </w:rPr>
        <w:t>rtinya</w:t>
      </w:r>
      <w:r w:rsidRPr="00C11BD6">
        <w:rPr>
          <w:rFonts w:asciiTheme="minorHAnsi" w:hAnsiTheme="minorHAnsi" w:cstheme="minorHAnsi"/>
          <w:sz w:val="24"/>
          <w:szCs w:val="24"/>
          <w:lang w:bidi="ur-PK"/>
        </w:rPr>
        <w:t xml:space="preserve">, </w:t>
      </w:r>
      <w:r w:rsidR="00D449A1" w:rsidRPr="00C11BD6">
        <w:rPr>
          <w:rFonts w:asciiTheme="minorHAnsi" w:hAnsiTheme="minorHAnsi" w:cstheme="minorHAnsi"/>
          <w:sz w:val="24"/>
          <w:szCs w:val="24"/>
          <w:lang w:bidi="ur-PK"/>
        </w:rPr>
        <w:t>“B</w:t>
      </w:r>
      <w:r w:rsidRPr="00C11BD6">
        <w:rPr>
          <w:rFonts w:asciiTheme="minorHAnsi" w:hAnsiTheme="minorHAnsi" w:cstheme="minorHAnsi"/>
          <w:sz w:val="24"/>
          <w:szCs w:val="24"/>
          <w:lang w:bidi="ur-PK"/>
        </w:rPr>
        <w:t xml:space="preserve">aginya </w:t>
      </w:r>
      <w:r w:rsidR="00732272" w:rsidRPr="00C11BD6">
        <w:rPr>
          <w:rFonts w:asciiTheme="minorHAnsi" w:eastAsia="Times New Roman" w:hAnsiTheme="minorHAnsi" w:cstheme="minorHAnsi"/>
          <w:sz w:val="24"/>
          <w:szCs w:val="24"/>
        </w:rPr>
        <w:t>ditetapkan malaikat-malaikat yang selalu mengikutinya bergiliran, di muka dan di belakangnya, mereka menjaganya atas perintah Allah.”</w:t>
      </w:r>
    </w:p>
    <w:p w:rsidR="00D449A1"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 xml:space="preserve">Dalam menafsirkan ayat ini </w:t>
      </w:r>
      <w:r w:rsidR="001C3BC4" w:rsidRPr="00C11BD6">
        <w:rPr>
          <w:rFonts w:asciiTheme="minorHAnsi" w:hAnsiTheme="minorHAnsi" w:cstheme="minorHAnsi"/>
          <w:sz w:val="24"/>
          <w:szCs w:val="24"/>
          <w:lang w:bidi="ur-PK"/>
        </w:rPr>
        <w:t>Hadhrat</w:t>
      </w:r>
      <w:r w:rsidRPr="00C11BD6">
        <w:rPr>
          <w:rFonts w:asciiTheme="minorHAnsi" w:hAnsiTheme="minorHAnsi" w:cstheme="minorHAnsi"/>
          <w:sz w:val="24"/>
          <w:szCs w:val="24"/>
          <w:lang w:bidi="ur-PK"/>
        </w:rPr>
        <w:t xml:space="preserve"> </w:t>
      </w:r>
      <w:r w:rsidR="00D449A1" w:rsidRPr="00C11BD6">
        <w:rPr>
          <w:rFonts w:asciiTheme="minorHAnsi" w:hAnsiTheme="minorHAnsi" w:cstheme="minorHAnsi"/>
          <w:sz w:val="24"/>
          <w:szCs w:val="24"/>
          <w:lang w:bidi="ur-PK"/>
        </w:rPr>
        <w:t>Mushlih Mau’ud (ra)</w:t>
      </w:r>
      <w:r w:rsidRPr="00C11BD6">
        <w:rPr>
          <w:rFonts w:asciiTheme="minorHAnsi" w:hAnsiTheme="minorHAnsi" w:cstheme="minorHAnsi"/>
          <w:sz w:val="24"/>
          <w:szCs w:val="24"/>
          <w:lang w:bidi="ur-PK"/>
        </w:rPr>
        <w:t xml:space="preserve"> bersabda</w:t>
      </w:r>
      <w:r w:rsidR="00D449A1" w:rsidRPr="00C11BD6">
        <w:rPr>
          <w:rFonts w:asciiTheme="minorHAnsi" w:hAnsiTheme="minorHAnsi" w:cstheme="minorHAnsi"/>
          <w:sz w:val="24"/>
          <w:szCs w:val="24"/>
          <w:lang w:bidi="ur-PK"/>
        </w:rPr>
        <w:t>, “S</w:t>
      </w:r>
      <w:r w:rsidRPr="00C11BD6">
        <w:rPr>
          <w:rFonts w:asciiTheme="minorHAnsi" w:hAnsiTheme="minorHAnsi" w:cstheme="minorHAnsi"/>
          <w:sz w:val="24"/>
          <w:szCs w:val="24"/>
          <w:lang w:bidi="ur-PK"/>
        </w:rPr>
        <w:t>eluruh</w:t>
      </w:r>
      <w:r w:rsidR="00536956"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masa kenabian Rasulullah</w:t>
      </w:r>
      <w:r w:rsidR="009D76FE" w:rsidRPr="00C11BD6">
        <w:rPr>
          <w:rFonts w:asciiTheme="minorHAnsi" w:hAnsiTheme="minorHAnsi" w:cstheme="minorHAnsi"/>
          <w:sz w:val="24"/>
          <w:szCs w:val="24"/>
          <w:lang w:bidi="ur-PK"/>
        </w:rPr>
        <w:t xml:space="preserve"> (saw) </w:t>
      </w:r>
      <w:r w:rsidRPr="00C11BD6">
        <w:rPr>
          <w:rFonts w:asciiTheme="minorHAnsi" w:hAnsiTheme="minorHAnsi" w:cstheme="minorHAnsi"/>
          <w:sz w:val="24"/>
          <w:szCs w:val="24"/>
          <w:lang w:bidi="ur-PK"/>
        </w:rPr>
        <w:t>adalah bukti perlind</w:t>
      </w:r>
      <w:r w:rsidR="00D449A1" w:rsidRPr="00C11BD6">
        <w:rPr>
          <w:rFonts w:asciiTheme="minorHAnsi" w:hAnsiTheme="minorHAnsi" w:cstheme="minorHAnsi"/>
          <w:sz w:val="24"/>
          <w:szCs w:val="24"/>
          <w:lang w:bidi="ur-PK"/>
        </w:rPr>
        <w:t>u</w:t>
      </w:r>
      <w:r w:rsidRPr="00C11BD6">
        <w:rPr>
          <w:rFonts w:asciiTheme="minorHAnsi" w:hAnsiTheme="minorHAnsi" w:cstheme="minorHAnsi"/>
          <w:sz w:val="24"/>
          <w:szCs w:val="24"/>
          <w:lang w:bidi="ur-PK"/>
        </w:rPr>
        <w:t xml:space="preserve">ngan yang dijanjikan Allah </w:t>
      </w:r>
      <w:r w:rsidR="00AE18AD" w:rsidRPr="00C11BD6">
        <w:rPr>
          <w:rFonts w:asciiTheme="minorHAnsi" w:hAnsiTheme="minorHAnsi" w:cstheme="minorHAnsi"/>
          <w:sz w:val="24"/>
          <w:szCs w:val="24"/>
          <w:lang w:bidi="ur-PK"/>
        </w:rPr>
        <w:t>Ta’ala</w:t>
      </w:r>
      <w:r w:rsidR="00D449A1" w:rsidRPr="00C11BD6">
        <w:rPr>
          <w:rFonts w:asciiTheme="minorHAnsi" w:hAnsiTheme="minorHAnsi" w:cstheme="minorHAnsi"/>
          <w:sz w:val="24"/>
          <w:szCs w:val="24"/>
          <w:lang w:bidi="ur-PK"/>
        </w:rPr>
        <w:t>, ‘K</w:t>
      </w:r>
      <w:r w:rsidRPr="00C11BD6">
        <w:rPr>
          <w:rFonts w:asciiTheme="minorHAnsi" w:hAnsiTheme="minorHAnsi" w:cstheme="minorHAnsi"/>
          <w:sz w:val="24"/>
          <w:szCs w:val="24"/>
          <w:lang w:bidi="ur-PK"/>
        </w:rPr>
        <w:t>ami menetapkan pelindung di depan dan di belakangnya.</w:t>
      </w:r>
      <w:r w:rsidR="00D449A1" w:rsidRPr="00C11BD6">
        <w:rPr>
          <w:rFonts w:asciiTheme="minorHAnsi" w:hAnsiTheme="minorHAnsi" w:cstheme="minorHAnsi"/>
          <w:sz w:val="24"/>
          <w:szCs w:val="24"/>
          <w:lang w:bidi="ur-PK"/>
        </w:rPr>
        <w:t>’</w:t>
      </w:r>
    </w:p>
    <w:p w:rsidR="00BD35E9" w:rsidRPr="00C11BD6" w:rsidRDefault="009D76FE"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 xml:space="preserve">Dengan demikian, yang melindungi Rasulullah (saw) di Makkah </w:t>
      </w:r>
      <w:r w:rsidR="00A92292" w:rsidRPr="00C11BD6">
        <w:rPr>
          <w:rFonts w:asciiTheme="minorHAnsi" w:hAnsiTheme="minorHAnsi" w:cstheme="minorHAnsi"/>
          <w:sz w:val="24"/>
          <w:szCs w:val="24"/>
          <w:lang w:bidi="ur-PK"/>
        </w:rPr>
        <w:t>yang mulia</w:t>
      </w:r>
      <w:r w:rsidR="00297A8C" w:rsidRPr="00C11BD6">
        <w:rPr>
          <w:rFonts w:asciiTheme="minorHAnsi" w:hAnsiTheme="minorHAnsi" w:cstheme="minorHAnsi"/>
          <w:sz w:val="24"/>
          <w:szCs w:val="24"/>
          <w:lang w:bidi="ur-PK"/>
        </w:rPr>
        <w:t xml:space="preserve"> adalah para malaikat. Kalau tidak, di tengah-tengah para musuh yang sedemikian</w:t>
      </w:r>
      <w:r w:rsidR="00536956" w:rsidRPr="00C11BD6">
        <w:rPr>
          <w:rFonts w:asciiTheme="minorHAnsi" w:hAnsiTheme="minorHAnsi" w:cstheme="minorHAnsi"/>
          <w:sz w:val="24"/>
          <w:szCs w:val="24"/>
          <w:lang w:bidi="ur-PK"/>
        </w:rPr>
        <w:t xml:space="preserve"> </w:t>
      </w:r>
      <w:r w:rsidR="00297A8C" w:rsidRPr="00C11BD6">
        <w:rPr>
          <w:rFonts w:asciiTheme="minorHAnsi" w:hAnsiTheme="minorHAnsi" w:cstheme="minorHAnsi"/>
          <w:sz w:val="24"/>
          <w:szCs w:val="24"/>
          <w:lang w:bidi="ur-PK"/>
        </w:rPr>
        <w:t xml:space="preserve">rupa bagaimana mungkin beliau </w:t>
      </w:r>
      <w:r w:rsidR="00D449A1" w:rsidRPr="00C11BD6">
        <w:rPr>
          <w:rFonts w:asciiTheme="minorHAnsi" w:hAnsiTheme="minorHAnsi" w:cstheme="minorHAnsi"/>
          <w:sz w:val="24"/>
          <w:szCs w:val="24"/>
          <w:lang w:bidi="ur-PK"/>
        </w:rPr>
        <w:t>dapat</w:t>
      </w:r>
      <w:r w:rsidR="00297A8C"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selamat. Ya, setelah sampai di M</w:t>
      </w:r>
      <w:r w:rsidR="00297A8C" w:rsidRPr="00C11BD6">
        <w:rPr>
          <w:rFonts w:asciiTheme="minorHAnsi" w:hAnsiTheme="minorHAnsi" w:cstheme="minorHAnsi"/>
          <w:sz w:val="24"/>
          <w:szCs w:val="24"/>
          <w:lang w:bidi="ur-PK"/>
        </w:rPr>
        <w:t>adinah maka beliau memperoleh</w:t>
      </w:r>
      <w:r w:rsidR="007322C7" w:rsidRPr="00C11BD6">
        <w:rPr>
          <w:rFonts w:asciiTheme="minorHAnsi" w:hAnsiTheme="minorHAnsi" w:cstheme="minorHAnsi"/>
          <w:sz w:val="24"/>
          <w:szCs w:val="24"/>
          <w:lang w:bidi="ur-PK"/>
        </w:rPr>
        <w:t xml:space="preserve"> dua </w:t>
      </w:r>
      <w:r w:rsidR="00297A8C" w:rsidRPr="00C11BD6">
        <w:rPr>
          <w:rFonts w:asciiTheme="minorHAnsi" w:hAnsiTheme="minorHAnsi" w:cstheme="minorHAnsi"/>
          <w:sz w:val="24"/>
          <w:szCs w:val="24"/>
          <w:lang w:bidi="ur-PK"/>
        </w:rPr>
        <w:t>jenis perlindungan. Yaitu perlindungan malaikat langit dan malaikat bumi yai</w:t>
      </w:r>
      <w:r w:rsidRPr="00C11BD6">
        <w:rPr>
          <w:rFonts w:asciiTheme="minorHAnsi" w:hAnsiTheme="minorHAnsi" w:cstheme="minorHAnsi"/>
          <w:sz w:val="24"/>
          <w:szCs w:val="24"/>
          <w:lang w:bidi="ur-PK"/>
        </w:rPr>
        <w:t>tu</w:t>
      </w:r>
      <w:r w:rsidR="00297A8C" w:rsidRPr="00C11BD6">
        <w:rPr>
          <w:rFonts w:asciiTheme="minorHAnsi" w:hAnsiTheme="minorHAnsi" w:cstheme="minorHAnsi"/>
          <w:sz w:val="24"/>
          <w:szCs w:val="24"/>
          <w:lang w:bidi="ur-PK"/>
        </w:rPr>
        <w:t xml:space="preserve"> para sahabat.</w:t>
      </w:r>
      <w:r w:rsidR="00536956" w:rsidRPr="00C11BD6">
        <w:rPr>
          <w:rFonts w:asciiTheme="minorHAnsi" w:hAnsiTheme="minorHAnsi" w:cstheme="minorHAnsi"/>
          <w:sz w:val="24"/>
          <w:szCs w:val="24"/>
          <w:lang w:bidi="ur-PK"/>
        </w:rPr>
        <w:t xml:space="preserve"> </w:t>
      </w:r>
      <w:r w:rsidR="00297A8C" w:rsidRPr="00C11BD6">
        <w:rPr>
          <w:rFonts w:asciiTheme="minorHAnsi" w:hAnsiTheme="minorHAnsi" w:cstheme="minorHAnsi"/>
          <w:sz w:val="24"/>
          <w:szCs w:val="24"/>
          <w:lang w:bidi="ur-PK"/>
        </w:rPr>
        <w:t xml:space="preserve">Perang </w:t>
      </w:r>
      <w:r w:rsidRPr="00C11BD6">
        <w:rPr>
          <w:rFonts w:asciiTheme="minorHAnsi" w:hAnsiTheme="minorHAnsi" w:cstheme="minorHAnsi"/>
          <w:sz w:val="24"/>
          <w:szCs w:val="24"/>
          <w:lang w:bidi="ur-PK"/>
        </w:rPr>
        <w:t>Badr</w:t>
      </w:r>
      <w:r w:rsidR="00B30B3B" w:rsidRPr="00C11BD6">
        <w:rPr>
          <w:rFonts w:asciiTheme="minorHAnsi" w:hAnsiTheme="minorHAnsi" w:cstheme="minorHAnsi"/>
          <w:sz w:val="24"/>
          <w:szCs w:val="24"/>
          <w:lang w:bidi="ur-PK"/>
        </w:rPr>
        <w:t xml:space="preserve"> adalah contoh terbaik</w:t>
      </w:r>
      <w:r w:rsidR="00297A8C" w:rsidRPr="00C11BD6">
        <w:rPr>
          <w:rFonts w:asciiTheme="minorHAnsi" w:hAnsiTheme="minorHAnsi" w:cstheme="minorHAnsi"/>
          <w:sz w:val="24"/>
          <w:szCs w:val="24"/>
          <w:lang w:bidi="ur-PK"/>
        </w:rPr>
        <w:t xml:space="preserve"> perlindung</w:t>
      </w:r>
      <w:r w:rsidR="00B30B3B" w:rsidRPr="00C11BD6">
        <w:rPr>
          <w:rFonts w:asciiTheme="minorHAnsi" w:hAnsiTheme="minorHAnsi" w:cstheme="minorHAnsi"/>
          <w:sz w:val="24"/>
          <w:szCs w:val="24"/>
          <w:lang w:bidi="ur-PK"/>
        </w:rPr>
        <w:t>an secara l</w:t>
      </w:r>
      <w:r w:rsidR="00297A8C" w:rsidRPr="00C11BD6">
        <w:rPr>
          <w:rFonts w:asciiTheme="minorHAnsi" w:hAnsiTheme="minorHAnsi" w:cstheme="minorHAnsi"/>
          <w:sz w:val="24"/>
          <w:szCs w:val="24"/>
          <w:lang w:bidi="ur-PK"/>
        </w:rPr>
        <w:t>ahir</w:t>
      </w:r>
      <w:r w:rsidR="00B30B3B" w:rsidRPr="00C11BD6">
        <w:rPr>
          <w:rFonts w:asciiTheme="minorHAnsi" w:hAnsiTheme="minorHAnsi" w:cstheme="minorHAnsi"/>
          <w:sz w:val="24"/>
          <w:szCs w:val="24"/>
          <w:lang w:bidi="ur-PK"/>
        </w:rPr>
        <w:t>iah</w:t>
      </w:r>
      <w:r w:rsidR="00297A8C" w:rsidRPr="00C11BD6">
        <w:rPr>
          <w:rFonts w:asciiTheme="minorHAnsi" w:hAnsiTheme="minorHAnsi" w:cstheme="minorHAnsi"/>
          <w:sz w:val="24"/>
          <w:szCs w:val="24"/>
          <w:lang w:bidi="ur-PK"/>
        </w:rPr>
        <w:t xml:space="preserve"> dan batin</w:t>
      </w:r>
      <w:r w:rsidR="00B30B3B" w:rsidRPr="00C11BD6">
        <w:rPr>
          <w:rFonts w:asciiTheme="minorHAnsi" w:hAnsiTheme="minorHAnsi" w:cstheme="minorHAnsi"/>
          <w:sz w:val="24"/>
          <w:szCs w:val="24"/>
          <w:lang w:bidi="ur-PK"/>
        </w:rPr>
        <w:t>iah</w:t>
      </w:r>
      <w:r w:rsidR="00297A8C" w:rsidRPr="00C11BD6">
        <w:rPr>
          <w:rFonts w:asciiTheme="minorHAnsi" w:hAnsiTheme="minorHAnsi" w:cstheme="minorHAnsi"/>
          <w:sz w:val="24"/>
          <w:szCs w:val="24"/>
          <w:lang w:bidi="ur-PK"/>
        </w:rPr>
        <w:t>.</w:t>
      </w:r>
    </w:p>
    <w:p w:rsidR="00E06C1C"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Ketika Rasulullah</w:t>
      </w:r>
      <w:r w:rsidR="009D76FE" w:rsidRPr="00C11BD6">
        <w:rPr>
          <w:rFonts w:asciiTheme="minorHAnsi" w:hAnsiTheme="minorHAnsi" w:cstheme="minorHAnsi"/>
          <w:sz w:val="24"/>
          <w:szCs w:val="24"/>
          <w:lang w:bidi="ur-PK"/>
        </w:rPr>
        <w:t xml:space="preserve"> (saw) </w:t>
      </w:r>
      <w:r w:rsidR="00200ED8" w:rsidRPr="00C11BD6">
        <w:rPr>
          <w:rFonts w:asciiTheme="minorHAnsi" w:hAnsiTheme="minorHAnsi" w:cstheme="minorHAnsi"/>
          <w:sz w:val="24"/>
          <w:szCs w:val="24"/>
          <w:lang w:bidi="ur-PK"/>
        </w:rPr>
        <w:t>sampai di M</w:t>
      </w:r>
      <w:r w:rsidRPr="00C11BD6">
        <w:rPr>
          <w:rFonts w:asciiTheme="minorHAnsi" w:hAnsiTheme="minorHAnsi" w:cstheme="minorHAnsi"/>
          <w:sz w:val="24"/>
          <w:szCs w:val="24"/>
          <w:lang w:bidi="ur-PK"/>
        </w:rPr>
        <w:t>adinah maka beliau</w:t>
      </w:r>
      <w:r w:rsidR="00536956"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membuat</w:t>
      </w:r>
      <w:r w:rsidR="00200ED8" w:rsidRPr="00C11BD6">
        <w:rPr>
          <w:rFonts w:asciiTheme="minorHAnsi" w:hAnsiTheme="minorHAnsi" w:cstheme="minorHAnsi"/>
          <w:sz w:val="24"/>
          <w:szCs w:val="24"/>
          <w:lang w:bidi="ur-PK"/>
        </w:rPr>
        <w:t xml:space="preserve"> perjanjian dengan orang-orang M</w:t>
      </w:r>
      <w:r w:rsidRPr="00C11BD6">
        <w:rPr>
          <w:rFonts w:asciiTheme="minorHAnsi" w:hAnsiTheme="minorHAnsi" w:cstheme="minorHAnsi"/>
          <w:sz w:val="24"/>
          <w:szCs w:val="24"/>
          <w:lang w:bidi="ur-PK"/>
        </w:rPr>
        <w:t>adinah bahwa jika beliau berperang di</w:t>
      </w:r>
      <w:r w:rsidR="00200ED8" w:rsidRPr="00C11BD6">
        <w:rPr>
          <w:rFonts w:asciiTheme="minorHAnsi" w:hAnsiTheme="minorHAnsi" w:cstheme="minorHAnsi"/>
          <w:sz w:val="24"/>
          <w:szCs w:val="24"/>
          <w:lang w:bidi="ur-PK"/>
        </w:rPr>
        <w:t xml:space="preserve"> luar madinah maka orang-orang M</w:t>
      </w:r>
      <w:r w:rsidRPr="00C11BD6">
        <w:rPr>
          <w:rFonts w:asciiTheme="minorHAnsi" w:hAnsiTheme="minorHAnsi" w:cstheme="minorHAnsi"/>
          <w:sz w:val="24"/>
          <w:szCs w:val="24"/>
          <w:lang w:bidi="ur-PK"/>
        </w:rPr>
        <w:t xml:space="preserve">adinah tidak akan dipaksa untuk membantu beliau. Pada perang </w:t>
      </w:r>
      <w:r w:rsidR="009D76FE" w:rsidRPr="00C11BD6">
        <w:rPr>
          <w:rFonts w:asciiTheme="minorHAnsi" w:hAnsiTheme="minorHAnsi" w:cstheme="minorHAnsi"/>
          <w:sz w:val="24"/>
          <w:szCs w:val="24"/>
          <w:lang w:bidi="ur-PK"/>
        </w:rPr>
        <w:t>Badr</w:t>
      </w:r>
      <w:r w:rsidRPr="00C11BD6">
        <w:rPr>
          <w:rFonts w:asciiTheme="minorHAnsi" w:hAnsiTheme="minorHAnsi" w:cstheme="minorHAnsi"/>
          <w:sz w:val="24"/>
          <w:szCs w:val="24"/>
          <w:lang w:bidi="ur-PK"/>
        </w:rPr>
        <w:t xml:space="preserve"> beliau</w:t>
      </w:r>
      <w:r w:rsidR="009D76FE" w:rsidRPr="00C11BD6">
        <w:rPr>
          <w:rFonts w:asciiTheme="minorHAnsi" w:hAnsiTheme="minorHAnsi" w:cstheme="minorHAnsi"/>
          <w:sz w:val="24"/>
          <w:szCs w:val="24"/>
          <w:lang w:bidi="ur-PK"/>
        </w:rPr>
        <w:t xml:space="preserve"> (saw) meminta masukan kaum A</w:t>
      </w:r>
      <w:r w:rsidRPr="00C11BD6">
        <w:rPr>
          <w:rFonts w:asciiTheme="minorHAnsi" w:hAnsiTheme="minorHAnsi" w:cstheme="minorHAnsi"/>
          <w:sz w:val="24"/>
          <w:szCs w:val="24"/>
          <w:lang w:bidi="ur-PK"/>
        </w:rPr>
        <w:t xml:space="preserve">nshar dan </w:t>
      </w:r>
      <w:r w:rsidR="009D76FE" w:rsidRPr="00C11BD6">
        <w:rPr>
          <w:rFonts w:asciiTheme="minorHAnsi" w:hAnsiTheme="minorHAnsi" w:cstheme="minorHAnsi"/>
          <w:sz w:val="24"/>
          <w:szCs w:val="24"/>
          <w:lang w:bidi="ur-PK"/>
        </w:rPr>
        <w:t>M</w:t>
      </w:r>
      <w:r w:rsidRPr="00C11BD6">
        <w:rPr>
          <w:rFonts w:asciiTheme="minorHAnsi" w:hAnsiTheme="minorHAnsi" w:cstheme="minorHAnsi"/>
          <w:sz w:val="24"/>
          <w:szCs w:val="24"/>
          <w:lang w:bidi="ur-PK"/>
        </w:rPr>
        <w:t>uhajirin</w:t>
      </w:r>
      <w:r w:rsidR="00200ED8" w:rsidRPr="00C11BD6">
        <w:rPr>
          <w:rFonts w:asciiTheme="minorHAnsi" w:hAnsiTheme="minorHAnsi" w:cstheme="minorHAnsi"/>
          <w:sz w:val="24"/>
          <w:szCs w:val="24"/>
          <w:lang w:bidi="ur-PK"/>
        </w:rPr>
        <w:t xml:space="preserve"> berkaitan dengan perang. Kaum M</w:t>
      </w:r>
      <w:r w:rsidRPr="00C11BD6">
        <w:rPr>
          <w:rFonts w:asciiTheme="minorHAnsi" w:hAnsiTheme="minorHAnsi" w:cstheme="minorHAnsi"/>
          <w:sz w:val="24"/>
          <w:szCs w:val="24"/>
          <w:lang w:bidi="ur-PK"/>
        </w:rPr>
        <w:t>uhajirin</w:t>
      </w:r>
      <w:r w:rsidR="00200ED8" w:rsidRPr="00C11BD6">
        <w:rPr>
          <w:rFonts w:asciiTheme="minorHAnsi" w:hAnsiTheme="minorHAnsi" w:cstheme="minorHAnsi"/>
          <w:sz w:val="24"/>
          <w:szCs w:val="24"/>
          <w:lang w:bidi="ur-PK"/>
        </w:rPr>
        <w:t xml:space="preserve"> (Muslim asal Makkah yang hijrah ke Madinah)</w:t>
      </w:r>
      <w:r w:rsidRPr="00C11BD6">
        <w:rPr>
          <w:rFonts w:asciiTheme="minorHAnsi" w:hAnsiTheme="minorHAnsi" w:cstheme="minorHAnsi"/>
          <w:sz w:val="24"/>
          <w:szCs w:val="24"/>
          <w:lang w:bidi="ur-PK"/>
        </w:rPr>
        <w:t xml:space="preserve"> berkali-kali maju dan menekankan untuk berperang. </w:t>
      </w:r>
    </w:p>
    <w:p w:rsidR="00200ED8"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Namun Rasulullah</w:t>
      </w:r>
      <w:r w:rsidR="009D76FE" w:rsidRPr="00C11BD6">
        <w:rPr>
          <w:rFonts w:asciiTheme="minorHAnsi" w:hAnsiTheme="minorHAnsi" w:cstheme="minorHAnsi"/>
          <w:sz w:val="24"/>
          <w:szCs w:val="24"/>
          <w:lang w:bidi="ur-PK"/>
        </w:rPr>
        <w:t xml:space="preserve"> (saw) </w:t>
      </w:r>
      <w:r w:rsidRPr="00C11BD6">
        <w:rPr>
          <w:rFonts w:asciiTheme="minorHAnsi" w:hAnsiTheme="minorHAnsi" w:cstheme="minorHAnsi"/>
          <w:sz w:val="24"/>
          <w:szCs w:val="24"/>
          <w:lang w:bidi="ur-PK"/>
        </w:rPr>
        <w:t>tetap saja bersab</w:t>
      </w:r>
      <w:r w:rsidR="00200ED8" w:rsidRPr="00C11BD6">
        <w:rPr>
          <w:rFonts w:asciiTheme="minorHAnsi" w:hAnsiTheme="minorHAnsi" w:cstheme="minorHAnsi"/>
          <w:sz w:val="24"/>
          <w:szCs w:val="24"/>
          <w:lang w:bidi="ur-PK"/>
        </w:rPr>
        <w:t>d</w:t>
      </w:r>
      <w:r w:rsidRPr="00C11BD6">
        <w:rPr>
          <w:rFonts w:asciiTheme="minorHAnsi" w:hAnsiTheme="minorHAnsi" w:cstheme="minorHAnsi"/>
          <w:sz w:val="24"/>
          <w:szCs w:val="24"/>
          <w:lang w:bidi="ur-PK"/>
        </w:rPr>
        <w:t xml:space="preserve">a, </w:t>
      </w:r>
      <w:r w:rsidR="00200ED8" w:rsidRPr="00C11BD6">
        <w:rPr>
          <w:rFonts w:asciiTheme="minorHAnsi" w:hAnsiTheme="minorHAnsi" w:cstheme="minorHAnsi"/>
          <w:sz w:val="24"/>
          <w:szCs w:val="24"/>
          <w:lang w:bidi="ur-PK"/>
        </w:rPr>
        <w:t>‘B</w:t>
      </w:r>
      <w:r w:rsidRPr="00C11BD6">
        <w:rPr>
          <w:rFonts w:asciiTheme="minorHAnsi" w:hAnsiTheme="minorHAnsi" w:cstheme="minorHAnsi"/>
          <w:sz w:val="24"/>
          <w:szCs w:val="24"/>
          <w:lang w:bidi="ur-PK"/>
        </w:rPr>
        <w:t xml:space="preserve">erilah </w:t>
      </w:r>
      <w:r w:rsidR="00200ED8" w:rsidRPr="00C11BD6">
        <w:rPr>
          <w:rFonts w:asciiTheme="minorHAnsi" w:hAnsiTheme="minorHAnsi" w:cstheme="minorHAnsi"/>
          <w:sz w:val="24"/>
          <w:szCs w:val="24"/>
          <w:lang w:bidi="ur-PK"/>
        </w:rPr>
        <w:t>saya</w:t>
      </w:r>
      <w:r w:rsidRPr="00C11BD6">
        <w:rPr>
          <w:rFonts w:asciiTheme="minorHAnsi" w:hAnsiTheme="minorHAnsi" w:cstheme="minorHAnsi"/>
          <w:sz w:val="24"/>
          <w:szCs w:val="24"/>
          <w:lang w:bidi="ur-PK"/>
        </w:rPr>
        <w:t xml:space="preserve"> masukan</w:t>
      </w:r>
      <w:r w:rsidR="00200ED8" w:rsidRPr="00C11BD6">
        <w:rPr>
          <w:rFonts w:asciiTheme="minorHAnsi" w:hAnsiTheme="minorHAnsi" w:cstheme="minorHAnsi"/>
          <w:sz w:val="24"/>
          <w:szCs w:val="24"/>
          <w:lang w:bidi="ur-PK"/>
        </w:rPr>
        <w:t>’, s</w:t>
      </w:r>
      <w:r w:rsidRPr="00C11BD6">
        <w:rPr>
          <w:rFonts w:asciiTheme="minorHAnsi" w:hAnsiTheme="minorHAnsi" w:cstheme="minorHAnsi"/>
          <w:sz w:val="24"/>
          <w:szCs w:val="24"/>
          <w:lang w:bidi="ur-PK"/>
        </w:rPr>
        <w:t xml:space="preserve">ehingga kemudian seorang anshar </w:t>
      </w:r>
      <w:r w:rsidR="00A5418A" w:rsidRPr="00C11BD6">
        <w:rPr>
          <w:rFonts w:asciiTheme="minorHAnsi" w:hAnsiTheme="minorHAnsi" w:cstheme="minorHAnsi"/>
          <w:sz w:val="24"/>
          <w:szCs w:val="24"/>
          <w:lang w:bidi="ur-PK"/>
        </w:rPr>
        <w:t>Sa’d</w:t>
      </w:r>
      <w:r w:rsidRPr="00C11BD6">
        <w:rPr>
          <w:rFonts w:asciiTheme="minorHAnsi" w:hAnsiTheme="minorHAnsi" w:cstheme="minorHAnsi"/>
          <w:sz w:val="24"/>
          <w:szCs w:val="24"/>
          <w:lang w:bidi="ur-PK"/>
        </w:rPr>
        <w:t xml:space="preserve"> bin Mu</w:t>
      </w:r>
      <w:r w:rsidR="00200ED8"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a</w:t>
      </w:r>
      <w:r w:rsidR="00200ED8" w:rsidRPr="00C11BD6">
        <w:rPr>
          <w:rFonts w:asciiTheme="minorHAnsi" w:hAnsiTheme="minorHAnsi" w:cstheme="minorHAnsi"/>
          <w:sz w:val="24"/>
          <w:szCs w:val="24"/>
          <w:lang w:bidi="ur-PK"/>
        </w:rPr>
        <w:t>d</w:t>
      </w:r>
      <w:r w:rsidRPr="00C11BD6">
        <w:rPr>
          <w:rFonts w:asciiTheme="minorHAnsi" w:hAnsiTheme="minorHAnsi" w:cstheme="minorHAnsi"/>
          <w:sz w:val="24"/>
          <w:szCs w:val="24"/>
          <w:lang w:bidi="ur-PK"/>
        </w:rPr>
        <w:t xml:space="preserve">z </w:t>
      </w:r>
      <w:r w:rsidR="00200ED8"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ra</w:t>
      </w:r>
      <w:r w:rsidR="00200ED8"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 xml:space="preserve"> berkata, </w:t>
      </w:r>
      <w:r w:rsidR="00200ED8" w:rsidRPr="00C11BD6">
        <w:rPr>
          <w:rFonts w:asciiTheme="minorHAnsi" w:hAnsiTheme="minorHAnsi" w:cstheme="minorHAnsi"/>
          <w:sz w:val="24"/>
          <w:szCs w:val="24"/>
          <w:lang w:bidi="ur-PK"/>
        </w:rPr>
        <w:t>‘A</w:t>
      </w:r>
      <w:r w:rsidRPr="00C11BD6">
        <w:rPr>
          <w:rFonts w:asciiTheme="minorHAnsi" w:hAnsiTheme="minorHAnsi" w:cstheme="minorHAnsi"/>
          <w:sz w:val="24"/>
          <w:szCs w:val="24"/>
          <w:lang w:bidi="ur-PK"/>
        </w:rPr>
        <w:t xml:space="preserve">pakah yang </w:t>
      </w:r>
      <w:r w:rsidR="00200ED8" w:rsidRPr="00C11BD6">
        <w:rPr>
          <w:rFonts w:asciiTheme="minorHAnsi" w:hAnsiTheme="minorHAnsi" w:cstheme="minorHAnsi"/>
          <w:sz w:val="24"/>
          <w:szCs w:val="24"/>
          <w:lang w:bidi="ur-PK"/>
        </w:rPr>
        <w:t>Hudhur</w:t>
      </w:r>
      <w:r w:rsidRPr="00C11BD6">
        <w:rPr>
          <w:rFonts w:asciiTheme="minorHAnsi" w:hAnsiTheme="minorHAnsi" w:cstheme="minorHAnsi"/>
          <w:sz w:val="24"/>
          <w:szCs w:val="24"/>
          <w:lang w:bidi="ur-PK"/>
        </w:rPr>
        <w:t xml:space="preserve"> maksud adalah kami?</w:t>
      </w:r>
      <w:r w:rsidR="00200ED8" w:rsidRPr="00C11BD6">
        <w:rPr>
          <w:rFonts w:asciiTheme="minorHAnsi" w:hAnsiTheme="minorHAnsi" w:cstheme="minorHAnsi"/>
          <w:sz w:val="24"/>
          <w:szCs w:val="24"/>
          <w:lang w:bidi="ur-PK"/>
        </w:rPr>
        <w:t>’</w:t>
      </w:r>
    </w:p>
    <w:p w:rsidR="00200ED8" w:rsidRPr="00C11BD6" w:rsidRDefault="00200ED8"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Hudhur</w:t>
      </w:r>
      <w:r w:rsidR="009D76FE" w:rsidRPr="00C11BD6">
        <w:rPr>
          <w:rFonts w:asciiTheme="minorHAnsi" w:hAnsiTheme="minorHAnsi" w:cstheme="minorHAnsi"/>
          <w:sz w:val="24"/>
          <w:szCs w:val="24"/>
          <w:lang w:bidi="ur-PK"/>
        </w:rPr>
        <w:t xml:space="preserve"> (saw) </w:t>
      </w:r>
      <w:r w:rsidR="00297A8C" w:rsidRPr="00C11BD6">
        <w:rPr>
          <w:rFonts w:asciiTheme="minorHAnsi" w:hAnsiTheme="minorHAnsi" w:cstheme="minorHAnsi"/>
          <w:sz w:val="24"/>
          <w:szCs w:val="24"/>
          <w:lang w:bidi="ur-PK"/>
        </w:rPr>
        <w:t>bers</w:t>
      </w:r>
      <w:r w:rsidRPr="00C11BD6">
        <w:rPr>
          <w:rFonts w:asciiTheme="minorHAnsi" w:hAnsiTheme="minorHAnsi" w:cstheme="minorHAnsi"/>
          <w:sz w:val="24"/>
          <w:szCs w:val="24"/>
          <w:lang w:bidi="ur-PK"/>
        </w:rPr>
        <w:t>a</w:t>
      </w:r>
      <w:r w:rsidR="00297A8C" w:rsidRPr="00C11BD6">
        <w:rPr>
          <w:rFonts w:asciiTheme="minorHAnsi" w:hAnsiTheme="minorHAnsi" w:cstheme="minorHAnsi"/>
          <w:sz w:val="24"/>
          <w:szCs w:val="24"/>
          <w:lang w:bidi="ur-PK"/>
        </w:rPr>
        <w:t xml:space="preserve">bda, </w:t>
      </w:r>
      <w:r w:rsidRPr="00C11BD6">
        <w:rPr>
          <w:rFonts w:asciiTheme="minorHAnsi" w:hAnsiTheme="minorHAnsi" w:cstheme="minorHAnsi"/>
          <w:sz w:val="24"/>
          <w:szCs w:val="24"/>
          <w:lang w:bidi="ur-PK"/>
        </w:rPr>
        <w:t>‘I</w:t>
      </w:r>
      <w:r w:rsidR="00297A8C" w:rsidRPr="00C11BD6">
        <w:rPr>
          <w:rFonts w:asciiTheme="minorHAnsi" w:hAnsiTheme="minorHAnsi" w:cstheme="minorHAnsi"/>
          <w:sz w:val="24"/>
          <w:szCs w:val="24"/>
          <w:lang w:bidi="ur-PK"/>
        </w:rPr>
        <w:t>ya.</w:t>
      </w:r>
      <w:r w:rsidRPr="00C11BD6">
        <w:rPr>
          <w:rFonts w:asciiTheme="minorHAnsi" w:hAnsiTheme="minorHAnsi" w:cstheme="minorHAnsi"/>
          <w:sz w:val="24"/>
          <w:szCs w:val="24"/>
          <w:lang w:bidi="ur-PK"/>
        </w:rPr>
        <w:t>’</w:t>
      </w:r>
    </w:p>
    <w:p w:rsidR="00200ED8"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 xml:space="preserve">Beliau berkata, </w:t>
      </w:r>
      <w:r w:rsidR="00200ED8" w:rsidRPr="00C11BD6">
        <w:rPr>
          <w:rFonts w:asciiTheme="minorHAnsi" w:hAnsiTheme="minorHAnsi" w:cstheme="minorHAnsi"/>
          <w:sz w:val="24"/>
          <w:szCs w:val="24"/>
          <w:lang w:bidi="ur-PK"/>
        </w:rPr>
        <w:t>‘M</w:t>
      </w:r>
      <w:r w:rsidRPr="00C11BD6">
        <w:rPr>
          <w:rFonts w:asciiTheme="minorHAnsi" w:hAnsiTheme="minorHAnsi" w:cstheme="minorHAnsi"/>
          <w:sz w:val="24"/>
          <w:szCs w:val="24"/>
          <w:lang w:bidi="ur-PK"/>
        </w:rPr>
        <w:t xml:space="preserve">emang kami membuat perjanjian dengan </w:t>
      </w:r>
      <w:r w:rsidR="00200ED8" w:rsidRPr="00C11BD6">
        <w:rPr>
          <w:rFonts w:asciiTheme="minorHAnsi" w:hAnsiTheme="minorHAnsi" w:cstheme="minorHAnsi"/>
          <w:sz w:val="24"/>
          <w:szCs w:val="24"/>
          <w:lang w:bidi="ur-PK"/>
        </w:rPr>
        <w:t>Hudhur</w:t>
      </w:r>
      <w:r w:rsidRPr="00C11BD6">
        <w:rPr>
          <w:rFonts w:asciiTheme="minorHAnsi" w:hAnsiTheme="minorHAnsi" w:cstheme="minorHAnsi"/>
          <w:sz w:val="24"/>
          <w:szCs w:val="24"/>
          <w:lang w:bidi="ur-PK"/>
        </w:rPr>
        <w:t xml:space="preserve"> bahwa jika perang diadakan di luar madinah maka kami tidak akan dipaksa untuk membantu </w:t>
      </w:r>
      <w:r w:rsidR="00200ED8" w:rsidRPr="00C11BD6">
        <w:rPr>
          <w:rFonts w:asciiTheme="minorHAnsi" w:hAnsiTheme="minorHAnsi" w:cstheme="minorHAnsi"/>
          <w:sz w:val="24"/>
          <w:szCs w:val="24"/>
          <w:lang w:bidi="ur-PK"/>
        </w:rPr>
        <w:t>Hudhur</w:t>
      </w:r>
      <w:r w:rsidRPr="00C11BD6">
        <w:rPr>
          <w:rFonts w:asciiTheme="minorHAnsi" w:hAnsiTheme="minorHAnsi" w:cstheme="minorHAnsi"/>
          <w:sz w:val="24"/>
          <w:szCs w:val="24"/>
          <w:lang w:bidi="ur-PK"/>
        </w:rPr>
        <w:t>. Tapi saat itu adalah waktu yang berbeda. Sementara kami telah menyaksikan bahwa engkau adalah Rasul Tuhan yang benar. Maka sekarang apa perlunya masukan.</w:t>
      </w:r>
      <w:r w:rsidR="00536956"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 xml:space="preserve">Jika </w:t>
      </w:r>
      <w:r w:rsidR="00200ED8" w:rsidRPr="00C11BD6">
        <w:rPr>
          <w:rFonts w:asciiTheme="minorHAnsi" w:hAnsiTheme="minorHAnsi" w:cstheme="minorHAnsi"/>
          <w:sz w:val="24"/>
          <w:szCs w:val="24"/>
          <w:lang w:bidi="ur-PK"/>
        </w:rPr>
        <w:t>Hudhur</w:t>
      </w:r>
      <w:r w:rsidRPr="00C11BD6">
        <w:rPr>
          <w:rFonts w:asciiTheme="minorHAnsi" w:hAnsiTheme="minorHAnsi" w:cstheme="minorHAnsi"/>
          <w:sz w:val="24"/>
          <w:szCs w:val="24"/>
          <w:lang w:bidi="ur-PK"/>
        </w:rPr>
        <w:t xml:space="preserve"> perintahkan maka kami akan menceburkan </w:t>
      </w:r>
      <w:r w:rsidR="00200ED8" w:rsidRPr="00C11BD6">
        <w:rPr>
          <w:rFonts w:asciiTheme="minorHAnsi" w:hAnsiTheme="minorHAnsi" w:cstheme="minorHAnsi"/>
          <w:sz w:val="24"/>
          <w:szCs w:val="24"/>
          <w:lang w:bidi="ur-PK"/>
        </w:rPr>
        <w:t xml:space="preserve">diri kami ke laut bersama </w:t>
      </w:r>
      <w:r w:rsidRPr="00C11BD6">
        <w:rPr>
          <w:rFonts w:asciiTheme="minorHAnsi" w:hAnsiTheme="minorHAnsi" w:cstheme="minorHAnsi"/>
          <w:sz w:val="24"/>
          <w:szCs w:val="24"/>
          <w:lang w:bidi="ur-PK"/>
        </w:rPr>
        <w:t xml:space="preserve">kuda-kuda kami. </w:t>
      </w:r>
    </w:p>
    <w:p w:rsidR="00200ED8" w:rsidRPr="00C11BD6" w:rsidRDefault="00297A8C"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 xml:space="preserve">Kami tidak seperti sahabat </w:t>
      </w:r>
      <w:r w:rsidR="00200ED8" w:rsidRPr="00C11BD6">
        <w:rPr>
          <w:rFonts w:asciiTheme="minorHAnsi" w:hAnsiTheme="minorHAnsi" w:cstheme="minorHAnsi"/>
          <w:sz w:val="24"/>
          <w:szCs w:val="24"/>
          <w:lang w:bidi="ur-PK"/>
        </w:rPr>
        <w:t>M</w:t>
      </w:r>
      <w:r w:rsidRPr="00C11BD6">
        <w:rPr>
          <w:rFonts w:asciiTheme="minorHAnsi" w:hAnsiTheme="minorHAnsi" w:cstheme="minorHAnsi"/>
          <w:sz w:val="24"/>
          <w:szCs w:val="24"/>
          <w:lang w:bidi="ur-PK"/>
        </w:rPr>
        <w:t xml:space="preserve">usa </w:t>
      </w:r>
      <w:r w:rsidR="00200ED8"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as</w:t>
      </w:r>
      <w:r w:rsidR="00200ED8"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 xml:space="preserve"> yang berkata,</w:t>
      </w:r>
      <w:r w:rsidR="00200ED8" w:rsidRPr="00C11BD6">
        <w:rPr>
          <w:rFonts w:asciiTheme="minorHAnsi" w:hAnsiTheme="minorHAnsi" w:cstheme="minorHAnsi"/>
          <w:sz w:val="24"/>
          <w:szCs w:val="24"/>
          <w:lang w:bidi="ur-PK"/>
        </w:rPr>
        <w:t xml:space="preserve"> “Wahai Musa! P</w:t>
      </w:r>
      <w:r w:rsidRPr="00C11BD6">
        <w:rPr>
          <w:rFonts w:asciiTheme="minorHAnsi" w:hAnsiTheme="minorHAnsi" w:cstheme="minorHAnsi"/>
          <w:sz w:val="24"/>
          <w:szCs w:val="24"/>
          <w:lang w:bidi="ur-PK"/>
        </w:rPr>
        <w:t>ergilah engkau</w:t>
      </w:r>
      <w:r w:rsidR="00200ED8"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dan Tuhan engkau berperang, kami duduk</w:t>
      </w:r>
      <w:r w:rsidR="00200ED8" w:rsidRPr="00C11BD6">
        <w:rPr>
          <w:rFonts w:asciiTheme="minorHAnsi" w:hAnsiTheme="minorHAnsi" w:cstheme="minorHAnsi"/>
          <w:sz w:val="24"/>
          <w:szCs w:val="24"/>
          <w:lang w:bidi="ur-PK"/>
        </w:rPr>
        <w:t>-duduk</w:t>
      </w:r>
      <w:r w:rsidRPr="00C11BD6">
        <w:rPr>
          <w:rFonts w:asciiTheme="minorHAnsi" w:hAnsiTheme="minorHAnsi" w:cstheme="minorHAnsi"/>
          <w:sz w:val="24"/>
          <w:szCs w:val="24"/>
          <w:lang w:bidi="ur-PK"/>
        </w:rPr>
        <w:t xml:space="preserve"> (menunggu) di</w:t>
      </w:r>
      <w:r w:rsidR="00200ED8"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sini</w:t>
      </w:r>
      <w:r w:rsidR="00200ED8" w:rsidRPr="00C11BD6">
        <w:rPr>
          <w:rFonts w:asciiTheme="minorHAnsi" w:hAnsiTheme="minorHAnsi" w:cstheme="minorHAnsi"/>
          <w:sz w:val="24"/>
          <w:szCs w:val="24"/>
          <w:lang w:bidi="ur-PK"/>
        </w:rPr>
        <w:t>.”</w:t>
      </w:r>
    </w:p>
    <w:p w:rsidR="00200ED8" w:rsidRPr="00C11BD6" w:rsidRDefault="00200ED8" w:rsidP="00200ED8">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 xml:space="preserve">Sebaliknya, </w:t>
      </w:r>
      <w:r w:rsidR="00297A8C" w:rsidRPr="00C11BD6">
        <w:rPr>
          <w:rFonts w:asciiTheme="minorHAnsi" w:hAnsiTheme="minorHAnsi" w:cstheme="minorHAnsi"/>
          <w:sz w:val="24"/>
          <w:szCs w:val="24"/>
          <w:lang w:bidi="ur-PK"/>
        </w:rPr>
        <w:t xml:space="preserve">kami akan berperang di kanan, </w:t>
      </w:r>
      <w:r w:rsidRPr="00C11BD6">
        <w:rPr>
          <w:rFonts w:asciiTheme="minorHAnsi" w:hAnsiTheme="minorHAnsi" w:cstheme="minorHAnsi"/>
          <w:sz w:val="24"/>
          <w:szCs w:val="24"/>
          <w:lang w:bidi="ur-PK"/>
        </w:rPr>
        <w:t xml:space="preserve">di </w:t>
      </w:r>
      <w:r w:rsidR="00297A8C" w:rsidRPr="00C11BD6">
        <w:rPr>
          <w:rFonts w:asciiTheme="minorHAnsi" w:hAnsiTheme="minorHAnsi" w:cstheme="minorHAnsi"/>
          <w:sz w:val="24"/>
          <w:szCs w:val="24"/>
          <w:lang w:bidi="ur-PK"/>
        </w:rPr>
        <w:t>kiri,</w:t>
      </w:r>
      <w:r w:rsidRPr="00C11BD6">
        <w:rPr>
          <w:rFonts w:asciiTheme="minorHAnsi" w:hAnsiTheme="minorHAnsi" w:cstheme="minorHAnsi"/>
          <w:sz w:val="24"/>
          <w:szCs w:val="24"/>
          <w:lang w:bidi="ur-PK"/>
        </w:rPr>
        <w:t xml:space="preserve"> di</w:t>
      </w:r>
      <w:r w:rsidR="00297A8C" w:rsidRPr="00C11BD6">
        <w:rPr>
          <w:rFonts w:asciiTheme="minorHAnsi" w:hAnsiTheme="minorHAnsi" w:cstheme="minorHAnsi"/>
          <w:sz w:val="24"/>
          <w:szCs w:val="24"/>
          <w:lang w:bidi="ur-PK"/>
        </w:rPr>
        <w:t xml:space="preserve"> depan dan </w:t>
      </w:r>
      <w:r w:rsidRPr="00C11BD6">
        <w:rPr>
          <w:rFonts w:asciiTheme="minorHAnsi" w:hAnsiTheme="minorHAnsi" w:cstheme="minorHAnsi"/>
          <w:sz w:val="24"/>
          <w:szCs w:val="24"/>
          <w:lang w:bidi="ur-PK"/>
        </w:rPr>
        <w:t xml:space="preserve">di </w:t>
      </w:r>
      <w:r w:rsidR="00297A8C" w:rsidRPr="00C11BD6">
        <w:rPr>
          <w:rFonts w:asciiTheme="minorHAnsi" w:hAnsiTheme="minorHAnsi" w:cstheme="minorHAnsi"/>
          <w:sz w:val="24"/>
          <w:szCs w:val="24"/>
          <w:lang w:bidi="ur-PK"/>
        </w:rPr>
        <w:t xml:space="preserve">belakang </w:t>
      </w:r>
      <w:r w:rsidRPr="00C11BD6">
        <w:rPr>
          <w:rFonts w:asciiTheme="minorHAnsi" w:hAnsiTheme="minorHAnsi" w:cstheme="minorHAnsi"/>
          <w:sz w:val="24"/>
          <w:szCs w:val="24"/>
          <w:lang w:bidi="ur-PK"/>
        </w:rPr>
        <w:t>Hudhur</w:t>
      </w:r>
      <w:r w:rsidR="00297A8C" w:rsidRPr="00C11BD6">
        <w:rPr>
          <w:rFonts w:asciiTheme="minorHAnsi" w:hAnsiTheme="minorHAnsi" w:cstheme="minorHAnsi"/>
          <w:sz w:val="24"/>
          <w:szCs w:val="24"/>
          <w:lang w:bidi="ur-PK"/>
        </w:rPr>
        <w:t>. Musuh t</w:t>
      </w:r>
      <w:r w:rsidRPr="00C11BD6">
        <w:rPr>
          <w:rFonts w:asciiTheme="minorHAnsi" w:hAnsiTheme="minorHAnsi" w:cstheme="minorHAnsi"/>
          <w:sz w:val="24"/>
          <w:szCs w:val="24"/>
          <w:lang w:bidi="ur-PK"/>
        </w:rPr>
        <w:t>id</w:t>
      </w:r>
      <w:r w:rsidR="00297A8C" w:rsidRPr="00C11BD6">
        <w:rPr>
          <w:rFonts w:asciiTheme="minorHAnsi" w:hAnsiTheme="minorHAnsi" w:cstheme="minorHAnsi"/>
          <w:sz w:val="24"/>
          <w:szCs w:val="24"/>
          <w:lang w:bidi="ur-PK"/>
        </w:rPr>
        <w:t xml:space="preserve">ak akan bisa mencapai </w:t>
      </w:r>
      <w:r w:rsidRPr="00C11BD6">
        <w:rPr>
          <w:rFonts w:asciiTheme="minorHAnsi" w:hAnsiTheme="minorHAnsi" w:cstheme="minorHAnsi"/>
          <w:sz w:val="24"/>
          <w:szCs w:val="24"/>
          <w:lang w:bidi="ur-PK"/>
        </w:rPr>
        <w:t>Hudhur</w:t>
      </w:r>
      <w:r w:rsidR="00297A8C" w:rsidRPr="00C11BD6">
        <w:rPr>
          <w:rFonts w:asciiTheme="minorHAnsi" w:hAnsiTheme="minorHAnsi" w:cstheme="minorHAnsi"/>
          <w:sz w:val="24"/>
          <w:szCs w:val="24"/>
          <w:lang w:bidi="ur-PK"/>
        </w:rPr>
        <w:t xml:space="preserve"> sebelum melangkahi mayat</w:t>
      </w:r>
      <w:r w:rsidRPr="00C11BD6">
        <w:rPr>
          <w:rFonts w:asciiTheme="minorHAnsi" w:hAnsiTheme="minorHAnsi" w:cstheme="minorHAnsi"/>
          <w:sz w:val="24"/>
          <w:szCs w:val="24"/>
          <w:lang w:bidi="ur-PK"/>
        </w:rPr>
        <w:t>-mayat</w:t>
      </w:r>
      <w:r w:rsidR="00297A8C" w:rsidRPr="00C11BD6">
        <w:rPr>
          <w:rFonts w:asciiTheme="minorHAnsi" w:hAnsiTheme="minorHAnsi" w:cstheme="minorHAnsi"/>
          <w:sz w:val="24"/>
          <w:szCs w:val="24"/>
          <w:lang w:bidi="ur-PK"/>
        </w:rPr>
        <w:t xml:space="preserve"> kami.</w:t>
      </w:r>
      <w:r w:rsidRPr="00C11BD6">
        <w:rPr>
          <w:rFonts w:asciiTheme="minorHAnsi" w:hAnsiTheme="minorHAnsi" w:cstheme="minorHAnsi"/>
          <w:sz w:val="24"/>
          <w:szCs w:val="24"/>
          <w:lang w:bidi="ur-PK"/>
        </w:rPr>
        <w:t xml:space="preserve">’” </w:t>
      </w:r>
    </w:p>
    <w:p w:rsidR="00BD35E9" w:rsidRPr="00C11BD6" w:rsidRDefault="007322C7" w:rsidP="00BD35E9">
      <w:pPr>
        <w:ind w:firstLine="432"/>
        <w:jc w:val="both"/>
        <w:rPr>
          <w:rFonts w:asciiTheme="minorHAnsi" w:hAnsiTheme="minorHAnsi" w:cstheme="minorHAnsi"/>
          <w:sz w:val="24"/>
          <w:szCs w:val="24"/>
          <w:lang w:bidi="ur-PK"/>
        </w:rPr>
      </w:pPr>
      <w:r w:rsidRPr="00C11BD6">
        <w:rPr>
          <w:rFonts w:asciiTheme="minorHAnsi" w:hAnsiTheme="minorHAnsi" w:cstheme="minorHAnsi"/>
          <w:sz w:val="24"/>
          <w:szCs w:val="24"/>
          <w:lang w:bidi="ur-PK"/>
        </w:rPr>
        <w:t xml:space="preserve">Hadhrat </w:t>
      </w:r>
      <w:r w:rsidR="00634212" w:rsidRPr="00C11BD6">
        <w:rPr>
          <w:rFonts w:asciiTheme="minorHAnsi" w:hAnsiTheme="minorHAnsi" w:cstheme="minorHAnsi"/>
          <w:sz w:val="24"/>
          <w:szCs w:val="24"/>
          <w:lang w:val="en-US" w:bidi="ur-PK"/>
        </w:rPr>
        <w:t>Mus</w:t>
      </w:r>
      <w:r w:rsidRPr="00C11BD6">
        <w:rPr>
          <w:rFonts w:asciiTheme="minorHAnsi" w:hAnsiTheme="minorHAnsi" w:cstheme="minorHAnsi"/>
          <w:sz w:val="24"/>
          <w:szCs w:val="24"/>
          <w:lang w:bidi="ur-PK"/>
        </w:rPr>
        <w:t>h</w:t>
      </w:r>
      <w:r w:rsidR="00634212" w:rsidRPr="00C11BD6">
        <w:rPr>
          <w:rFonts w:asciiTheme="minorHAnsi" w:hAnsiTheme="minorHAnsi" w:cstheme="minorHAnsi"/>
          <w:sz w:val="24"/>
          <w:szCs w:val="24"/>
          <w:lang w:val="en-US" w:bidi="ur-PK"/>
        </w:rPr>
        <w:t>lih Mau</w:t>
      </w:r>
      <w:r w:rsidRPr="00C11BD6">
        <w:rPr>
          <w:rFonts w:asciiTheme="minorHAnsi" w:hAnsiTheme="minorHAnsi" w:cstheme="minorHAnsi"/>
          <w:sz w:val="24"/>
          <w:szCs w:val="24"/>
          <w:lang w:bidi="ur-PK"/>
        </w:rPr>
        <w:t>’</w:t>
      </w:r>
      <w:r w:rsidR="00634212" w:rsidRPr="00C11BD6">
        <w:rPr>
          <w:rFonts w:asciiTheme="minorHAnsi" w:hAnsiTheme="minorHAnsi" w:cstheme="minorHAnsi"/>
          <w:sz w:val="24"/>
          <w:szCs w:val="24"/>
          <w:lang w:val="en-US" w:bidi="ur-PK"/>
        </w:rPr>
        <w:t>ud</w:t>
      </w:r>
      <w:r w:rsidRPr="00C11BD6">
        <w:rPr>
          <w:rFonts w:asciiTheme="minorHAnsi" w:hAnsiTheme="minorHAnsi" w:cstheme="minorHAnsi"/>
          <w:sz w:val="24"/>
          <w:szCs w:val="24"/>
          <w:lang w:bidi="ur-PK"/>
        </w:rPr>
        <w:t xml:space="preserve"> (ra)</w:t>
      </w:r>
      <w:r w:rsidR="00634212" w:rsidRPr="00C11BD6">
        <w:rPr>
          <w:rFonts w:asciiTheme="minorHAnsi" w:hAnsiTheme="minorHAnsi" w:cstheme="minorHAnsi"/>
          <w:sz w:val="24"/>
          <w:szCs w:val="24"/>
          <w:lang w:val="en-US" w:bidi="ur-PK"/>
        </w:rPr>
        <w:t xml:space="preserve"> bersabda</w:t>
      </w:r>
      <w:r w:rsidRPr="00C11BD6">
        <w:rPr>
          <w:rFonts w:asciiTheme="minorHAnsi" w:hAnsiTheme="minorHAnsi" w:cstheme="minorHAnsi"/>
          <w:sz w:val="24"/>
          <w:szCs w:val="24"/>
          <w:lang w:bidi="ur-PK"/>
        </w:rPr>
        <w:t>, “O</w:t>
      </w:r>
      <w:r w:rsidR="00297A8C" w:rsidRPr="00C11BD6">
        <w:rPr>
          <w:rFonts w:asciiTheme="minorHAnsi" w:hAnsiTheme="minorHAnsi" w:cstheme="minorHAnsi"/>
          <w:sz w:val="24"/>
          <w:szCs w:val="24"/>
          <w:lang w:bidi="ur-PK"/>
        </w:rPr>
        <w:t xml:space="preserve">rang-orang </w:t>
      </w:r>
      <w:r w:rsidR="00111275" w:rsidRPr="00C11BD6">
        <w:rPr>
          <w:rFonts w:asciiTheme="minorHAnsi" w:hAnsiTheme="minorHAnsi" w:cstheme="minorHAnsi"/>
          <w:sz w:val="24"/>
          <w:szCs w:val="24"/>
          <w:lang w:bidi="ur-PK"/>
        </w:rPr>
        <w:t>yang</w:t>
      </w:r>
      <w:r w:rsidR="00200ED8" w:rsidRPr="00C11BD6">
        <w:rPr>
          <w:rFonts w:asciiTheme="minorHAnsi" w:hAnsiTheme="minorHAnsi" w:cstheme="minorHAnsi"/>
          <w:sz w:val="24"/>
          <w:szCs w:val="24"/>
          <w:lang w:bidi="ur-PK"/>
        </w:rPr>
        <w:t xml:space="preserve"> tulus ikh</w:t>
      </w:r>
      <w:r w:rsidR="00111275" w:rsidRPr="00C11BD6">
        <w:rPr>
          <w:rFonts w:asciiTheme="minorHAnsi" w:hAnsiTheme="minorHAnsi" w:cstheme="minorHAnsi"/>
          <w:sz w:val="24"/>
          <w:szCs w:val="24"/>
          <w:lang w:bidi="ur-PK"/>
        </w:rPr>
        <w:t>las</w:t>
      </w:r>
      <w:r w:rsidR="00297A8C" w:rsidRPr="00C11BD6">
        <w:rPr>
          <w:rFonts w:asciiTheme="minorHAnsi" w:hAnsiTheme="minorHAnsi" w:cstheme="minorHAnsi"/>
          <w:sz w:val="24"/>
          <w:szCs w:val="24"/>
          <w:lang w:bidi="ur-PK"/>
        </w:rPr>
        <w:t xml:space="preserve"> ini adalah para penjaga</w:t>
      </w:r>
      <w:r w:rsidR="00634212" w:rsidRPr="00C11BD6">
        <w:rPr>
          <w:rFonts w:asciiTheme="minorHAnsi" w:hAnsiTheme="minorHAnsi" w:cstheme="minorHAnsi"/>
          <w:sz w:val="24"/>
          <w:szCs w:val="24"/>
          <w:lang w:bidi="ur-PK"/>
        </w:rPr>
        <w:t xml:space="preserve"> </w:t>
      </w:r>
      <w:r w:rsidR="00634212" w:rsidRPr="00C11BD6">
        <w:rPr>
          <w:rFonts w:asciiTheme="minorHAnsi" w:hAnsiTheme="minorHAnsi" w:cstheme="minorHAnsi"/>
          <w:sz w:val="24"/>
          <w:szCs w:val="24"/>
          <w:lang w:val="en-US" w:bidi="ur-PK"/>
        </w:rPr>
        <w:t>Ra</w:t>
      </w:r>
      <w:r w:rsidR="00531D7D" w:rsidRPr="00C11BD6">
        <w:rPr>
          <w:rFonts w:asciiTheme="minorHAnsi" w:hAnsiTheme="minorHAnsi" w:cstheme="minorHAnsi"/>
          <w:sz w:val="24"/>
          <w:szCs w:val="24"/>
          <w:lang w:bidi="ur-PK"/>
        </w:rPr>
        <w:t>s</w:t>
      </w:r>
      <w:r w:rsidR="00634212" w:rsidRPr="00C11BD6">
        <w:rPr>
          <w:rFonts w:asciiTheme="minorHAnsi" w:hAnsiTheme="minorHAnsi" w:cstheme="minorHAnsi"/>
          <w:sz w:val="24"/>
          <w:szCs w:val="24"/>
          <w:lang w:val="en-US" w:bidi="ur-PK"/>
        </w:rPr>
        <w:t>ulullah</w:t>
      </w:r>
      <w:r w:rsidR="00111275" w:rsidRPr="00C11BD6">
        <w:rPr>
          <w:rFonts w:asciiTheme="minorHAnsi" w:hAnsiTheme="minorHAnsi" w:cstheme="minorHAnsi"/>
          <w:sz w:val="24"/>
          <w:szCs w:val="24"/>
          <w:lang w:bidi="ur-PK"/>
        </w:rPr>
        <w:t xml:space="preserve"> (saw)</w:t>
      </w:r>
      <w:r w:rsidR="00297A8C" w:rsidRPr="00C11BD6">
        <w:rPr>
          <w:rFonts w:asciiTheme="minorHAnsi" w:hAnsiTheme="minorHAnsi" w:cstheme="minorHAnsi"/>
          <w:sz w:val="24"/>
          <w:szCs w:val="24"/>
          <w:lang w:bidi="ur-PK"/>
        </w:rPr>
        <w:t>.</w:t>
      </w:r>
      <w:r w:rsidR="00111275" w:rsidRPr="00C11BD6">
        <w:rPr>
          <w:rFonts w:asciiTheme="minorHAnsi" w:hAnsiTheme="minorHAnsi" w:cstheme="minorHAnsi"/>
          <w:sz w:val="24"/>
          <w:szCs w:val="24"/>
          <w:lang w:bidi="ur-PK"/>
        </w:rPr>
        <w:t>” Artinya, mereka termasuk di</w:t>
      </w:r>
      <w:r w:rsidR="00297A8C" w:rsidRPr="00C11BD6">
        <w:rPr>
          <w:rFonts w:asciiTheme="minorHAnsi" w:hAnsiTheme="minorHAnsi" w:cstheme="minorHAnsi"/>
          <w:sz w:val="24"/>
          <w:szCs w:val="24"/>
          <w:lang w:bidi="ur-PK"/>
        </w:rPr>
        <w:t>antara para pelindung yang</w:t>
      </w:r>
      <w:r w:rsidR="00536956" w:rsidRPr="00C11BD6">
        <w:rPr>
          <w:rFonts w:asciiTheme="minorHAnsi" w:hAnsiTheme="minorHAnsi" w:cstheme="minorHAnsi"/>
          <w:sz w:val="24"/>
          <w:szCs w:val="24"/>
          <w:lang w:bidi="ur-PK"/>
        </w:rPr>
        <w:t xml:space="preserve"> </w:t>
      </w:r>
      <w:r w:rsidR="00297A8C" w:rsidRPr="00C11BD6">
        <w:rPr>
          <w:rFonts w:asciiTheme="minorHAnsi" w:hAnsiTheme="minorHAnsi" w:cstheme="minorHAnsi"/>
          <w:sz w:val="24"/>
          <w:szCs w:val="24"/>
          <w:lang w:bidi="ur-PK"/>
        </w:rPr>
        <w:t xml:space="preserve">ditetapkan oleh Allah </w:t>
      </w:r>
      <w:r w:rsidR="00AE18AD" w:rsidRPr="00C11BD6">
        <w:rPr>
          <w:rFonts w:asciiTheme="minorHAnsi" w:hAnsiTheme="minorHAnsi" w:cstheme="minorHAnsi"/>
          <w:sz w:val="24"/>
          <w:szCs w:val="24"/>
          <w:lang w:bidi="ur-PK"/>
        </w:rPr>
        <w:t>Ta’ala</w:t>
      </w:r>
      <w:r w:rsidR="00297A8C" w:rsidRPr="00C11BD6">
        <w:rPr>
          <w:rFonts w:asciiTheme="minorHAnsi" w:hAnsiTheme="minorHAnsi" w:cstheme="minorHAnsi"/>
          <w:sz w:val="24"/>
          <w:szCs w:val="24"/>
          <w:lang w:bidi="ur-PK"/>
        </w:rPr>
        <w:t xml:space="preserve"> u</w:t>
      </w:r>
      <w:r w:rsidR="00BD35E9" w:rsidRPr="00C11BD6">
        <w:rPr>
          <w:rFonts w:asciiTheme="minorHAnsi" w:hAnsiTheme="minorHAnsi" w:cstheme="minorHAnsi"/>
          <w:sz w:val="24"/>
          <w:szCs w:val="24"/>
          <w:lang w:bidi="ur-PK"/>
        </w:rPr>
        <w:t xml:space="preserve">ntuk melindungi Rasulullah </w:t>
      </w:r>
      <w:r w:rsidR="00200ED8" w:rsidRPr="00C11BD6">
        <w:rPr>
          <w:rFonts w:asciiTheme="minorHAnsi" w:hAnsiTheme="minorHAnsi" w:cstheme="minorHAnsi"/>
          <w:sz w:val="24"/>
          <w:szCs w:val="24"/>
          <w:lang w:bidi="ur-PK"/>
        </w:rPr>
        <w:t>(</w:t>
      </w:r>
      <w:r w:rsidR="00BD35E9" w:rsidRPr="00C11BD6">
        <w:rPr>
          <w:rFonts w:asciiTheme="minorHAnsi" w:hAnsiTheme="minorHAnsi" w:cstheme="minorHAnsi"/>
          <w:sz w:val="24"/>
          <w:szCs w:val="24"/>
          <w:lang w:bidi="ur-PK"/>
        </w:rPr>
        <w:t>saw</w:t>
      </w:r>
      <w:r w:rsidR="00200ED8" w:rsidRPr="00C11BD6">
        <w:rPr>
          <w:rFonts w:asciiTheme="minorHAnsi" w:hAnsiTheme="minorHAnsi" w:cstheme="minorHAnsi"/>
          <w:sz w:val="24"/>
          <w:szCs w:val="24"/>
          <w:lang w:bidi="ur-PK"/>
        </w:rPr>
        <w:t>)</w:t>
      </w:r>
      <w:r w:rsidR="00BD35E9" w:rsidRPr="00C11BD6">
        <w:rPr>
          <w:rFonts w:asciiTheme="minorHAnsi" w:hAnsiTheme="minorHAnsi" w:cstheme="minorHAnsi"/>
          <w:sz w:val="24"/>
          <w:szCs w:val="24"/>
          <w:lang w:bidi="ur-PK"/>
        </w:rPr>
        <w:t>.</w:t>
      </w:r>
    </w:p>
    <w:p w:rsidR="00E37F69" w:rsidRPr="00C11BD6" w:rsidRDefault="00297A8C" w:rsidP="00BD35E9">
      <w:pPr>
        <w:ind w:firstLine="432"/>
        <w:jc w:val="both"/>
        <w:rPr>
          <w:rFonts w:asciiTheme="minorHAnsi" w:hAnsiTheme="minorHAnsi" w:cstheme="minorHAnsi"/>
          <w:iCs/>
          <w:sz w:val="24"/>
          <w:szCs w:val="24"/>
          <w:lang w:bidi="ur-PK"/>
        </w:rPr>
      </w:pPr>
      <w:r w:rsidRPr="00C11BD6">
        <w:rPr>
          <w:rFonts w:asciiTheme="minorHAnsi" w:hAnsiTheme="minorHAnsi" w:cstheme="minorHAnsi"/>
          <w:sz w:val="24"/>
          <w:szCs w:val="24"/>
          <w:lang w:bidi="ur-PK"/>
        </w:rPr>
        <w:t xml:space="preserve">Seorang sahabat berkata, </w:t>
      </w:r>
      <w:r w:rsidR="00200ED8" w:rsidRPr="00C11BD6">
        <w:rPr>
          <w:rFonts w:asciiTheme="minorHAnsi" w:hAnsiTheme="minorHAnsi" w:cstheme="minorHAnsi"/>
          <w:sz w:val="24"/>
          <w:szCs w:val="24"/>
          <w:lang w:bidi="ur-PK"/>
        </w:rPr>
        <w:t xml:space="preserve">“Saya </w:t>
      </w:r>
      <w:r w:rsidRPr="00C11BD6">
        <w:rPr>
          <w:rFonts w:asciiTheme="minorHAnsi" w:hAnsiTheme="minorHAnsi" w:cstheme="minorHAnsi"/>
          <w:sz w:val="24"/>
          <w:szCs w:val="24"/>
          <w:lang w:bidi="ur-PK"/>
        </w:rPr>
        <w:t>ikut bersama Rasulullah</w:t>
      </w:r>
      <w:r w:rsidR="009D76FE" w:rsidRPr="00C11BD6">
        <w:rPr>
          <w:rFonts w:asciiTheme="minorHAnsi" w:hAnsiTheme="minorHAnsi" w:cstheme="minorHAnsi"/>
          <w:sz w:val="24"/>
          <w:szCs w:val="24"/>
          <w:lang w:bidi="ur-PK"/>
        </w:rPr>
        <w:t xml:space="preserve"> (saw) </w:t>
      </w:r>
      <w:r w:rsidRPr="00C11BD6">
        <w:rPr>
          <w:rFonts w:asciiTheme="minorHAnsi" w:hAnsiTheme="minorHAnsi" w:cstheme="minorHAnsi"/>
          <w:sz w:val="24"/>
          <w:szCs w:val="24"/>
          <w:lang w:bidi="ur-PK"/>
        </w:rPr>
        <w:t>dalam 13 peperangan. Tapi di dalam hati</w:t>
      </w:r>
      <w:r w:rsidR="00200ED8" w:rsidRPr="00C11BD6">
        <w:rPr>
          <w:rFonts w:asciiTheme="minorHAnsi" w:hAnsiTheme="minorHAnsi" w:cstheme="minorHAnsi"/>
          <w:sz w:val="24"/>
          <w:szCs w:val="24"/>
          <w:lang w:bidi="ur-PK"/>
        </w:rPr>
        <w:t xml:space="preserve"> saya </w:t>
      </w:r>
      <w:r w:rsidRPr="00C11BD6">
        <w:rPr>
          <w:rFonts w:asciiTheme="minorHAnsi" w:hAnsiTheme="minorHAnsi" w:cstheme="minorHAnsi"/>
          <w:sz w:val="24"/>
          <w:szCs w:val="24"/>
          <w:lang w:bidi="ur-PK"/>
        </w:rPr>
        <w:t>berkali-kali munc</w:t>
      </w:r>
      <w:r w:rsidR="00200ED8" w:rsidRPr="00C11BD6">
        <w:rPr>
          <w:rFonts w:asciiTheme="minorHAnsi" w:hAnsiTheme="minorHAnsi" w:cstheme="minorHAnsi"/>
          <w:sz w:val="24"/>
          <w:szCs w:val="24"/>
          <w:lang w:bidi="ur-PK"/>
        </w:rPr>
        <w:t>ul keinginan bahwa daripada</w:t>
      </w:r>
      <w:r w:rsidRPr="00C11BD6">
        <w:rPr>
          <w:rFonts w:asciiTheme="minorHAnsi" w:hAnsiTheme="minorHAnsi" w:cstheme="minorHAnsi"/>
          <w:sz w:val="24"/>
          <w:szCs w:val="24"/>
          <w:lang w:bidi="ur-PK"/>
        </w:rPr>
        <w:t xml:space="preserve"> ikut peperangan-peperangan </w:t>
      </w:r>
      <w:r w:rsidR="00200ED8" w:rsidRPr="00C11BD6">
        <w:rPr>
          <w:rFonts w:asciiTheme="minorHAnsi" w:hAnsiTheme="minorHAnsi" w:cstheme="minorHAnsi"/>
          <w:sz w:val="24"/>
          <w:szCs w:val="24"/>
          <w:lang w:bidi="ur-PK"/>
        </w:rPr>
        <w:t>tersebut,</w:t>
      </w:r>
      <w:r w:rsidRPr="00C11BD6">
        <w:rPr>
          <w:rFonts w:asciiTheme="minorHAnsi" w:hAnsiTheme="minorHAnsi" w:cstheme="minorHAnsi"/>
          <w:sz w:val="24"/>
          <w:szCs w:val="24"/>
          <w:lang w:bidi="ur-PK"/>
        </w:rPr>
        <w:t xml:space="preserve"> lebih baik </w:t>
      </w:r>
      <w:r w:rsidR="00200ED8" w:rsidRPr="00C11BD6">
        <w:rPr>
          <w:rFonts w:asciiTheme="minorHAnsi" w:hAnsiTheme="minorHAnsi" w:cstheme="minorHAnsi"/>
          <w:sz w:val="24"/>
          <w:szCs w:val="24"/>
          <w:lang w:bidi="ur-PK"/>
        </w:rPr>
        <w:t>bagi saya</w:t>
      </w:r>
      <w:r w:rsidRPr="00C11BD6">
        <w:rPr>
          <w:rFonts w:asciiTheme="minorHAnsi" w:hAnsiTheme="minorHAnsi" w:cstheme="minorHAnsi"/>
          <w:sz w:val="24"/>
          <w:szCs w:val="24"/>
          <w:lang w:bidi="ur-PK"/>
        </w:rPr>
        <w:t xml:space="preserve"> yang mengucapkan apa yang diucapkan oleh </w:t>
      </w:r>
      <w:r w:rsidR="00A5418A" w:rsidRPr="00C11BD6">
        <w:rPr>
          <w:rFonts w:asciiTheme="minorHAnsi" w:hAnsiTheme="minorHAnsi" w:cstheme="minorHAnsi"/>
          <w:sz w:val="24"/>
          <w:szCs w:val="24"/>
          <w:lang w:bidi="ur-PK"/>
        </w:rPr>
        <w:t>Sa’d</w:t>
      </w:r>
      <w:r w:rsidRPr="00C11BD6">
        <w:rPr>
          <w:rFonts w:asciiTheme="minorHAnsi" w:hAnsiTheme="minorHAnsi" w:cstheme="minorHAnsi"/>
          <w:sz w:val="24"/>
          <w:szCs w:val="24"/>
          <w:lang w:bidi="ur-PK"/>
        </w:rPr>
        <w:t xml:space="preserve"> bin Mu</w:t>
      </w:r>
      <w:r w:rsidR="00200ED8" w:rsidRPr="00C11BD6">
        <w:rPr>
          <w:rFonts w:asciiTheme="minorHAnsi" w:hAnsiTheme="minorHAnsi" w:cstheme="minorHAnsi"/>
          <w:sz w:val="24"/>
          <w:szCs w:val="24"/>
          <w:lang w:bidi="ur-PK"/>
        </w:rPr>
        <w:t>’</w:t>
      </w:r>
      <w:r w:rsidRPr="00C11BD6">
        <w:rPr>
          <w:rFonts w:asciiTheme="minorHAnsi" w:hAnsiTheme="minorHAnsi" w:cstheme="minorHAnsi"/>
          <w:sz w:val="24"/>
          <w:szCs w:val="24"/>
          <w:lang w:bidi="ur-PK"/>
        </w:rPr>
        <w:t>a</w:t>
      </w:r>
      <w:r w:rsidR="00200ED8" w:rsidRPr="00C11BD6">
        <w:rPr>
          <w:rFonts w:asciiTheme="minorHAnsi" w:hAnsiTheme="minorHAnsi" w:cstheme="minorHAnsi"/>
          <w:sz w:val="24"/>
          <w:szCs w:val="24"/>
          <w:lang w:bidi="ur-PK"/>
        </w:rPr>
        <w:t>d</w:t>
      </w:r>
      <w:r w:rsidRPr="00C11BD6">
        <w:rPr>
          <w:rFonts w:asciiTheme="minorHAnsi" w:hAnsiTheme="minorHAnsi" w:cstheme="minorHAnsi"/>
          <w:sz w:val="24"/>
          <w:szCs w:val="24"/>
          <w:lang w:bidi="ur-PK"/>
        </w:rPr>
        <w:t>z</w:t>
      </w:r>
      <w:r w:rsidR="00536956"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 xml:space="preserve">(di perang </w:t>
      </w:r>
      <w:r w:rsidR="009D76FE" w:rsidRPr="00C11BD6">
        <w:rPr>
          <w:rFonts w:asciiTheme="minorHAnsi" w:hAnsiTheme="minorHAnsi" w:cstheme="minorHAnsi"/>
          <w:sz w:val="24"/>
          <w:szCs w:val="24"/>
          <w:lang w:bidi="ur-PK"/>
        </w:rPr>
        <w:t>Badr</w:t>
      </w:r>
      <w:r w:rsidRPr="00C11BD6">
        <w:rPr>
          <w:rFonts w:asciiTheme="minorHAnsi" w:hAnsiTheme="minorHAnsi" w:cstheme="minorHAnsi"/>
          <w:sz w:val="24"/>
          <w:szCs w:val="24"/>
          <w:lang w:bidi="ur-PK"/>
        </w:rPr>
        <w:t>, pent) yai</w:t>
      </w:r>
      <w:r w:rsidR="00200ED8" w:rsidRPr="00C11BD6">
        <w:rPr>
          <w:rFonts w:asciiTheme="minorHAnsi" w:hAnsiTheme="minorHAnsi" w:cstheme="minorHAnsi"/>
          <w:sz w:val="24"/>
          <w:szCs w:val="24"/>
          <w:lang w:bidi="ur-PK"/>
        </w:rPr>
        <w:t>tu</w:t>
      </w:r>
      <w:r w:rsidRPr="00C11BD6">
        <w:rPr>
          <w:rFonts w:asciiTheme="minorHAnsi" w:hAnsiTheme="minorHAnsi" w:cstheme="minorHAnsi"/>
          <w:sz w:val="24"/>
          <w:szCs w:val="24"/>
          <w:lang w:bidi="ur-PK"/>
        </w:rPr>
        <w:t xml:space="preserve"> kalimat </w:t>
      </w:r>
      <w:r w:rsidRPr="00C11BD6">
        <w:rPr>
          <w:rFonts w:asciiTheme="minorHAnsi" w:hAnsiTheme="minorHAnsi" w:cstheme="minorHAnsi"/>
          <w:iCs/>
          <w:sz w:val="24"/>
          <w:szCs w:val="24"/>
          <w:lang w:bidi="ur-PK"/>
        </w:rPr>
        <w:t>janji kesetia</w:t>
      </w:r>
      <w:r w:rsidR="00144328" w:rsidRPr="00C11BD6">
        <w:rPr>
          <w:rFonts w:asciiTheme="minorHAnsi" w:hAnsiTheme="minorHAnsi" w:cstheme="minorHAnsi"/>
          <w:iCs/>
          <w:sz w:val="24"/>
          <w:szCs w:val="24"/>
          <w:lang w:bidi="ur-PK"/>
        </w:rPr>
        <w:t>a</w:t>
      </w:r>
      <w:r w:rsidR="00200ED8" w:rsidRPr="00C11BD6">
        <w:rPr>
          <w:rFonts w:asciiTheme="minorHAnsi" w:hAnsiTheme="minorHAnsi" w:cstheme="minorHAnsi"/>
          <w:iCs/>
          <w:sz w:val="24"/>
          <w:szCs w:val="24"/>
          <w:lang w:bidi="ur-PK"/>
        </w:rPr>
        <w:t>n dan pengabdian.”</w:t>
      </w:r>
    </w:p>
    <w:p w:rsidR="009A0FD5" w:rsidRPr="00C11BD6" w:rsidRDefault="00297A8C" w:rsidP="00203D7B">
      <w:pPr>
        <w:ind w:firstLine="432"/>
        <w:jc w:val="both"/>
        <w:rPr>
          <w:rFonts w:asciiTheme="minorHAnsi" w:hAnsiTheme="minorHAnsi" w:cstheme="minorHAnsi"/>
          <w:sz w:val="24"/>
          <w:szCs w:val="24"/>
          <w:lang w:val="en-GB"/>
        </w:rPr>
      </w:pPr>
      <w:r w:rsidRPr="00C11BD6">
        <w:rPr>
          <w:rFonts w:asciiTheme="minorHAnsi" w:hAnsiTheme="minorHAnsi" w:cstheme="minorHAnsi"/>
          <w:b/>
          <w:sz w:val="24"/>
          <w:szCs w:val="24"/>
          <w:lang w:bidi="ur-PK"/>
        </w:rPr>
        <w:t xml:space="preserve">Berkaitan dengan keikhlasan dan kesetiaan </w:t>
      </w:r>
      <w:r w:rsidR="001C3BC4" w:rsidRPr="00C11BD6">
        <w:rPr>
          <w:rFonts w:asciiTheme="minorHAnsi" w:hAnsiTheme="minorHAnsi" w:cstheme="minorHAnsi"/>
          <w:b/>
          <w:sz w:val="24"/>
          <w:szCs w:val="24"/>
          <w:lang w:bidi="ur-PK"/>
        </w:rPr>
        <w:t>Hadhrat</w:t>
      </w:r>
      <w:r w:rsidRPr="00C11BD6">
        <w:rPr>
          <w:rFonts w:asciiTheme="minorHAnsi" w:hAnsiTheme="minorHAnsi" w:cstheme="minorHAnsi"/>
          <w:b/>
          <w:sz w:val="24"/>
          <w:szCs w:val="24"/>
          <w:lang w:bidi="ur-PK"/>
        </w:rPr>
        <w:t xml:space="preserve"> </w:t>
      </w:r>
      <w:r w:rsidR="00A5418A" w:rsidRPr="00C11BD6">
        <w:rPr>
          <w:rFonts w:asciiTheme="minorHAnsi" w:hAnsiTheme="minorHAnsi" w:cstheme="minorHAnsi"/>
          <w:b/>
          <w:sz w:val="24"/>
          <w:szCs w:val="24"/>
          <w:lang w:bidi="ur-PK"/>
        </w:rPr>
        <w:t>Sa’d</w:t>
      </w:r>
      <w:r w:rsidRPr="00C11BD6">
        <w:rPr>
          <w:rFonts w:asciiTheme="minorHAnsi" w:hAnsiTheme="minorHAnsi" w:cstheme="minorHAnsi"/>
          <w:b/>
          <w:sz w:val="24"/>
          <w:szCs w:val="24"/>
          <w:lang w:bidi="ur-PK"/>
        </w:rPr>
        <w:t xml:space="preserve"> bin Mu</w:t>
      </w:r>
      <w:r w:rsidR="007B48D3" w:rsidRPr="00C11BD6">
        <w:rPr>
          <w:rFonts w:asciiTheme="minorHAnsi" w:hAnsiTheme="minorHAnsi" w:cstheme="minorHAnsi"/>
          <w:b/>
          <w:sz w:val="24"/>
          <w:szCs w:val="24"/>
          <w:lang w:bidi="ur-PK"/>
        </w:rPr>
        <w:t>’</w:t>
      </w:r>
      <w:r w:rsidRPr="00C11BD6">
        <w:rPr>
          <w:rFonts w:asciiTheme="minorHAnsi" w:hAnsiTheme="minorHAnsi" w:cstheme="minorHAnsi"/>
          <w:b/>
          <w:sz w:val="24"/>
          <w:szCs w:val="24"/>
          <w:lang w:bidi="ur-PK"/>
        </w:rPr>
        <w:t>a</w:t>
      </w:r>
      <w:r w:rsidR="007B48D3" w:rsidRPr="00C11BD6">
        <w:rPr>
          <w:rFonts w:asciiTheme="minorHAnsi" w:hAnsiTheme="minorHAnsi" w:cstheme="minorHAnsi"/>
          <w:b/>
          <w:sz w:val="24"/>
          <w:szCs w:val="24"/>
          <w:lang w:bidi="ur-PK"/>
        </w:rPr>
        <w:t>d</w:t>
      </w:r>
      <w:r w:rsidRPr="00C11BD6">
        <w:rPr>
          <w:rFonts w:asciiTheme="minorHAnsi" w:hAnsiTheme="minorHAnsi" w:cstheme="minorHAnsi"/>
          <w:b/>
          <w:sz w:val="24"/>
          <w:szCs w:val="24"/>
          <w:lang w:bidi="ur-PK"/>
        </w:rPr>
        <w:t>z</w:t>
      </w:r>
      <w:r w:rsidR="00BB06BC" w:rsidRPr="00C11BD6">
        <w:rPr>
          <w:rFonts w:asciiTheme="minorHAnsi" w:hAnsiTheme="minorHAnsi" w:cstheme="minorHAnsi"/>
          <w:b/>
          <w:sz w:val="24"/>
          <w:szCs w:val="24"/>
          <w:lang w:bidi="ur-PK"/>
        </w:rPr>
        <w:t xml:space="preserve"> (ra) </w:t>
      </w:r>
      <w:r w:rsidRPr="00C11BD6">
        <w:rPr>
          <w:rFonts w:asciiTheme="minorHAnsi" w:hAnsiTheme="minorHAnsi" w:cstheme="minorHAnsi"/>
          <w:b/>
          <w:sz w:val="24"/>
          <w:szCs w:val="24"/>
          <w:lang w:bidi="ur-PK"/>
        </w:rPr>
        <w:t xml:space="preserve">di perang </w:t>
      </w:r>
      <w:r w:rsidR="009D76FE" w:rsidRPr="00C11BD6">
        <w:rPr>
          <w:rFonts w:asciiTheme="minorHAnsi" w:hAnsiTheme="minorHAnsi" w:cstheme="minorHAnsi"/>
          <w:b/>
          <w:sz w:val="24"/>
          <w:szCs w:val="24"/>
          <w:lang w:bidi="ur-PK"/>
        </w:rPr>
        <w:t>Badr</w:t>
      </w:r>
      <w:r w:rsidRPr="00C11BD6">
        <w:rPr>
          <w:rFonts w:asciiTheme="minorHAnsi" w:hAnsiTheme="minorHAnsi" w:cstheme="minorHAnsi"/>
          <w:b/>
          <w:sz w:val="24"/>
          <w:szCs w:val="24"/>
          <w:lang w:bidi="ur-PK"/>
        </w:rPr>
        <w:t xml:space="preserve"> </w:t>
      </w:r>
      <w:r w:rsidR="001C3BC4" w:rsidRPr="00C11BD6">
        <w:rPr>
          <w:rFonts w:asciiTheme="minorHAnsi" w:hAnsiTheme="minorHAnsi" w:cstheme="minorHAnsi"/>
          <w:b/>
          <w:sz w:val="24"/>
          <w:szCs w:val="24"/>
          <w:lang w:bidi="ur-PK"/>
        </w:rPr>
        <w:t>H</w:t>
      </w:r>
      <w:r w:rsidR="008477D0" w:rsidRPr="00C11BD6">
        <w:rPr>
          <w:rFonts w:asciiTheme="minorHAnsi" w:hAnsiTheme="minorHAnsi" w:cstheme="minorHAnsi"/>
          <w:b/>
          <w:sz w:val="24"/>
          <w:szCs w:val="24"/>
          <w:lang w:bidi="ur-PK"/>
        </w:rPr>
        <w:t>adhrat</w:t>
      </w:r>
      <w:r w:rsidRPr="00C11BD6">
        <w:rPr>
          <w:rFonts w:asciiTheme="minorHAnsi" w:hAnsiTheme="minorHAnsi" w:cstheme="minorHAnsi"/>
          <w:b/>
          <w:sz w:val="24"/>
          <w:szCs w:val="24"/>
          <w:lang w:bidi="ur-PK"/>
        </w:rPr>
        <w:t xml:space="preserve"> Mirza Basyir Ahmad</w:t>
      </w:r>
      <w:r w:rsidR="00BB06BC" w:rsidRPr="00C11BD6">
        <w:rPr>
          <w:rFonts w:asciiTheme="minorHAnsi" w:hAnsiTheme="minorHAnsi" w:cstheme="minorHAnsi"/>
          <w:b/>
          <w:sz w:val="24"/>
          <w:szCs w:val="24"/>
          <w:lang w:bidi="ur-PK"/>
        </w:rPr>
        <w:t xml:space="preserve"> (ra) </w:t>
      </w:r>
      <w:r w:rsidRPr="00C11BD6">
        <w:rPr>
          <w:rFonts w:asciiTheme="minorHAnsi" w:hAnsiTheme="minorHAnsi" w:cstheme="minorHAnsi"/>
          <w:b/>
          <w:sz w:val="24"/>
          <w:szCs w:val="24"/>
          <w:lang w:bidi="ur-PK"/>
        </w:rPr>
        <w:t>menulis dalam Sirat Khataman</w:t>
      </w:r>
      <w:r w:rsidR="009A0FD5" w:rsidRPr="00C11BD6">
        <w:rPr>
          <w:rFonts w:asciiTheme="minorHAnsi" w:hAnsiTheme="minorHAnsi" w:cstheme="minorHAnsi"/>
          <w:b/>
          <w:sz w:val="24"/>
          <w:szCs w:val="24"/>
          <w:lang w:bidi="ur-PK"/>
        </w:rPr>
        <w:t xml:space="preserve"> N</w:t>
      </w:r>
      <w:r w:rsidRPr="00C11BD6">
        <w:rPr>
          <w:rFonts w:asciiTheme="minorHAnsi" w:hAnsiTheme="minorHAnsi" w:cstheme="minorHAnsi"/>
          <w:b/>
          <w:sz w:val="24"/>
          <w:szCs w:val="24"/>
          <w:lang w:bidi="ur-PK"/>
        </w:rPr>
        <w:t>abiyyin:</w:t>
      </w:r>
      <w:r w:rsidR="00BD35E9"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 xml:space="preserve">“Tempat dimana lasykar Islam mendirikan kemah bukanlah tempat yang bagus dari segi perang. Atas itu </w:t>
      </w:r>
      <w:r w:rsidR="001C3BC4" w:rsidRPr="00C11BD6">
        <w:rPr>
          <w:rFonts w:asciiTheme="minorHAnsi" w:hAnsiTheme="minorHAnsi" w:cstheme="minorHAnsi"/>
          <w:sz w:val="24"/>
          <w:szCs w:val="24"/>
          <w:lang w:bidi="ur-PK"/>
        </w:rPr>
        <w:t>Hadhrat</w:t>
      </w:r>
      <w:r w:rsidRPr="00C11BD6">
        <w:rPr>
          <w:rFonts w:asciiTheme="minorHAnsi" w:hAnsiTheme="minorHAnsi" w:cstheme="minorHAnsi"/>
          <w:sz w:val="24"/>
          <w:szCs w:val="24"/>
          <w:lang w:bidi="ur-PK"/>
        </w:rPr>
        <w:t xml:space="preserve"> Hubab bin Munzir</w:t>
      </w:r>
      <w:r w:rsidR="00BB06BC" w:rsidRPr="00C11BD6">
        <w:rPr>
          <w:rFonts w:asciiTheme="minorHAnsi" w:hAnsiTheme="minorHAnsi" w:cstheme="minorHAnsi"/>
          <w:sz w:val="24"/>
          <w:szCs w:val="24"/>
          <w:lang w:bidi="ur-PK"/>
        </w:rPr>
        <w:t xml:space="preserve"> </w:t>
      </w:r>
      <w:r w:rsidR="00203D7B" w:rsidRPr="00C11BD6">
        <w:rPr>
          <w:rFonts w:asciiTheme="minorHAnsi" w:hAnsiTheme="minorHAnsi" w:cstheme="minorHAnsi"/>
          <w:sz w:val="24"/>
          <w:szCs w:val="24"/>
          <w:lang w:bidi="ur-PK"/>
        </w:rPr>
        <w:t>(</w:t>
      </w:r>
      <w:r w:rsidR="00203D7B" w:rsidRPr="00C11BD6">
        <w:rPr>
          <w:rFonts w:asciiTheme="minorHAnsi" w:hAnsiTheme="minorHAnsi" w:cstheme="minorHAnsi"/>
          <w:b/>
          <w:bCs/>
          <w:sz w:val="24"/>
          <w:szCs w:val="24"/>
          <w:rtl/>
          <w:lang w:bidi="ar-AE"/>
        </w:rPr>
        <w:t>حُبَابُ بْنُ الْمُنْذِرِ الْأَنْصَارِيُّ</w:t>
      </w:r>
      <w:r w:rsidR="00BB06BC" w:rsidRPr="00C11BD6">
        <w:rPr>
          <w:rFonts w:asciiTheme="minorHAnsi" w:hAnsiTheme="minorHAnsi" w:cstheme="minorHAnsi"/>
          <w:sz w:val="24"/>
          <w:szCs w:val="24"/>
          <w:lang w:bidi="ur-PK"/>
        </w:rPr>
        <w:t>)</w:t>
      </w:r>
      <w:r w:rsidR="00203D7B" w:rsidRPr="00C11BD6">
        <w:rPr>
          <w:rFonts w:asciiTheme="minorHAnsi" w:hAnsiTheme="minorHAnsi" w:cstheme="minorHAnsi"/>
          <w:sz w:val="24"/>
          <w:szCs w:val="24"/>
          <w:lang w:bidi="ur-PK"/>
        </w:rPr>
        <w:t xml:space="preserve"> (ra)</w:t>
      </w:r>
      <w:r w:rsidR="00BB06BC" w:rsidRPr="00C11BD6">
        <w:rPr>
          <w:rFonts w:asciiTheme="minorHAnsi" w:hAnsiTheme="minorHAnsi" w:cstheme="minorHAnsi"/>
          <w:sz w:val="24"/>
          <w:szCs w:val="24"/>
          <w:lang w:bidi="ur-PK"/>
        </w:rPr>
        <w:t xml:space="preserve"> </w:t>
      </w:r>
      <w:r w:rsidRPr="00C11BD6">
        <w:rPr>
          <w:rFonts w:asciiTheme="minorHAnsi" w:hAnsiTheme="minorHAnsi" w:cstheme="minorHAnsi"/>
          <w:sz w:val="24"/>
          <w:szCs w:val="24"/>
          <w:lang w:bidi="ur-PK"/>
        </w:rPr>
        <w:t>bertanya pada Rasulullah</w:t>
      </w:r>
      <w:r w:rsidR="009A0FD5" w:rsidRPr="00C11BD6">
        <w:rPr>
          <w:rFonts w:asciiTheme="minorHAnsi" w:hAnsiTheme="minorHAnsi" w:cstheme="minorHAnsi"/>
          <w:sz w:val="24"/>
          <w:szCs w:val="24"/>
          <w:lang w:bidi="ur-PK"/>
        </w:rPr>
        <w:t xml:space="preserve"> (saw)</w:t>
      </w:r>
      <w:r w:rsidRPr="00C11BD6">
        <w:rPr>
          <w:rFonts w:asciiTheme="minorHAnsi" w:hAnsiTheme="minorHAnsi" w:cstheme="minorHAnsi"/>
          <w:sz w:val="24"/>
          <w:szCs w:val="24"/>
          <w:lang w:bidi="ur-PK"/>
        </w:rPr>
        <w:t>,</w:t>
      </w:r>
      <w:r w:rsidR="009A0FD5" w:rsidRPr="00C11BD6">
        <w:rPr>
          <w:rFonts w:asciiTheme="minorHAnsi" w:hAnsiTheme="minorHAnsi" w:cstheme="minorHAnsi"/>
          <w:sz w:val="24"/>
          <w:szCs w:val="24"/>
          <w:lang w:bidi="ur-PK"/>
        </w:rPr>
        <w:t xml:space="preserve"> </w:t>
      </w:r>
      <w:r w:rsidR="00165D2E" w:rsidRPr="00C11BD6">
        <w:rPr>
          <w:rFonts w:asciiTheme="minorHAnsi" w:hAnsiTheme="minorHAnsi" w:cstheme="minorHAnsi"/>
          <w:b/>
          <w:bCs/>
          <w:sz w:val="24"/>
          <w:szCs w:val="24"/>
          <w:rtl/>
          <w:lang w:val="en-GB" w:bidi="ar-AE"/>
        </w:rPr>
        <w:t>يَا رَسُولَ اللهِ ؛ مَنْزِلٌ أَنْزَلَكَهُ اللهُ لَيْسَ لَنَا أَنْ نَتَعَدَّاهُ ، وَلَا نُقَصِّرُ عَنْهُ ، أَمْ هُوَ الرَّأْيُ وَالْحَرْبُ وَالْمَكِيدَة ُ؟</w:t>
      </w:r>
      <w:r w:rsidR="00203D7B" w:rsidRPr="00C11BD6">
        <w:rPr>
          <w:rFonts w:asciiTheme="minorHAnsi" w:hAnsiTheme="minorHAnsi" w:cstheme="minorHAnsi"/>
          <w:sz w:val="24"/>
          <w:szCs w:val="24"/>
        </w:rPr>
        <w:t xml:space="preserve"> </w:t>
      </w:r>
      <w:r w:rsidR="009A0FD5" w:rsidRPr="00C11BD6">
        <w:rPr>
          <w:rFonts w:asciiTheme="minorHAnsi" w:hAnsiTheme="minorHAnsi" w:cstheme="minorHAnsi"/>
          <w:sz w:val="24"/>
          <w:szCs w:val="24"/>
        </w:rPr>
        <w:t>‘Apakah Anda memilih tempat ini atas dasar ilham dari Allah ta’ala? Atau hanya sebatas upaya yang ditempuh pasukan?’</w:t>
      </w:r>
    </w:p>
    <w:p w:rsidR="00144328"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Hadhrat 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bersabda,</w:t>
      </w:r>
      <w:r w:rsidR="00203D7B" w:rsidRPr="00C11BD6">
        <w:rPr>
          <w:rFonts w:asciiTheme="minorHAnsi" w:hAnsiTheme="minorHAnsi" w:cstheme="minorHAnsi"/>
          <w:sz w:val="24"/>
          <w:szCs w:val="24"/>
        </w:rPr>
        <w:t xml:space="preserve"> </w:t>
      </w:r>
      <w:r w:rsidR="00203D7B" w:rsidRPr="00C11BD6">
        <w:rPr>
          <w:rFonts w:asciiTheme="minorHAnsi" w:hAnsiTheme="minorHAnsi" w:cstheme="minorHAnsi"/>
          <w:b/>
          <w:bCs/>
          <w:sz w:val="24"/>
          <w:szCs w:val="24"/>
          <w:rtl/>
          <w:lang w:bidi="ar-AE"/>
        </w:rPr>
        <w:t>بَلْ هُوَ الرَّأْيُ وَالْحَرْبُ وَالْمَكِيدَةُ</w:t>
      </w:r>
      <w:r w:rsidRPr="00C11BD6">
        <w:rPr>
          <w:rFonts w:asciiTheme="minorHAnsi" w:hAnsiTheme="minorHAnsi" w:cstheme="minorHAnsi"/>
          <w:sz w:val="24"/>
          <w:szCs w:val="24"/>
        </w:rPr>
        <w:t xml:space="preserve"> “Tidak ada suatu perintah Allah Ta’ala mengenai hal ini. Jika kamu ingin memberikan saran maka sampaikanlah.”</w:t>
      </w:r>
    </w:p>
    <w:p w:rsidR="00144328" w:rsidRPr="00C11BD6" w:rsidRDefault="00203D7B"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w:t>
      </w:r>
      <w:r w:rsidR="00297A8C" w:rsidRPr="00C11BD6">
        <w:rPr>
          <w:rFonts w:asciiTheme="minorHAnsi" w:hAnsiTheme="minorHAnsi" w:cstheme="minorHAnsi"/>
          <w:sz w:val="24"/>
          <w:szCs w:val="24"/>
        </w:rPr>
        <w:t>Hubab berkata,</w:t>
      </w:r>
      <w:r w:rsidRPr="00C11BD6">
        <w:rPr>
          <w:rFonts w:asciiTheme="minorHAnsi" w:hAnsiTheme="minorHAnsi" w:cstheme="minorHAnsi"/>
          <w:sz w:val="24"/>
          <w:szCs w:val="24"/>
        </w:rPr>
        <w:t xml:space="preserve"> </w:t>
      </w:r>
      <w:r w:rsidRPr="00C11BD6">
        <w:rPr>
          <w:rFonts w:asciiTheme="minorHAnsi" w:hAnsiTheme="minorHAnsi" w:cstheme="minorHAnsi"/>
          <w:b/>
          <w:bCs/>
          <w:sz w:val="24"/>
          <w:szCs w:val="24"/>
          <w:rtl/>
          <w:lang w:bidi="ar-AE"/>
        </w:rPr>
        <w:t>يَا رَسُولَ اللهِ فَإِنَّ هَذَا لَيْسَ بِمَنْزِلٍ ، وَلَكِنِ انْهَضْ حَتَّى تَجْعَلَ الْقُلُبَ كُلَّهَا مِنْ وَرَاءِ ظَهْرِكَ ، ثُمَّ غَوِّرْ كُلَّ قَلِيبٍ بِهَا إِلَّا قَلِيبًا وَاحِدًا ، ثُمَّ احْفِرْ عَلَيْهِ حَوْضًا فَنُقَاتِلُ الْقَوْمَ فَنَشْرَبُ وَلَا يَشْرَبُونَ حَتَّى يَحْكُمَ اللهُ بَيْنَنَا وَبَيْنَهُمْ</w:t>
      </w:r>
      <w:r w:rsidR="00297A8C" w:rsidRPr="00C11BD6">
        <w:rPr>
          <w:rFonts w:asciiTheme="minorHAnsi" w:hAnsiTheme="minorHAnsi" w:cstheme="minorHAnsi"/>
          <w:sz w:val="24"/>
          <w:szCs w:val="24"/>
        </w:rPr>
        <w:t xml:space="preserve"> “Menurut pendapat saya dari segi peperangan tempat ini tidak baik. Akan lebih baik jika maju ke depan dan menguasai mata air yang paling dekat dengan Quraisy. Saya mengetahui mata air tersebut, airnya bagus dan pada umumnya airnya mencukupi.”</w:t>
      </w:r>
      <w:r w:rsidRPr="00C11BD6">
        <w:rPr>
          <w:rStyle w:val="FootnoteReference"/>
          <w:rFonts w:asciiTheme="minorHAnsi" w:hAnsiTheme="minorHAnsi" w:cstheme="minorHAnsi"/>
          <w:sz w:val="24"/>
          <w:szCs w:val="24"/>
        </w:rPr>
        <w:footnoteReference w:id="1"/>
      </w:r>
      <w:r w:rsidR="00297A8C" w:rsidRPr="00C11BD6">
        <w:rPr>
          <w:rFonts w:asciiTheme="minorHAnsi" w:hAnsiTheme="minorHAnsi" w:cstheme="minorHAnsi"/>
          <w:sz w:val="24"/>
          <w:szCs w:val="24"/>
        </w:rPr>
        <w:t xml:space="preserve"> </w:t>
      </w:r>
    </w:p>
    <w:p w:rsidR="00BD35E9"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Hadhrat 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menyukai usulan ini dan dikarenakan hingga saat itu Quraisy mendirikan kemahnya di atas buk</w:t>
      </w:r>
      <w:r w:rsidR="009A0FD5" w:rsidRPr="00C11BD6">
        <w:rPr>
          <w:rFonts w:asciiTheme="minorHAnsi" w:hAnsiTheme="minorHAnsi" w:cstheme="minorHAnsi"/>
          <w:sz w:val="24"/>
          <w:szCs w:val="24"/>
        </w:rPr>
        <w:t>it dan mata air tersebut kosong</w:t>
      </w:r>
      <w:r w:rsidRPr="00C11BD6">
        <w:rPr>
          <w:rFonts w:asciiTheme="minorHAnsi" w:hAnsiTheme="minorHAnsi" w:cstheme="minorHAnsi"/>
          <w:sz w:val="24"/>
          <w:szCs w:val="24"/>
        </w:rPr>
        <w:t xml:space="preserve"> maka kaum muslimin maju dan menguasai mata air tersebut. Namun, sebagaimana yang diisyaratkan dalam Al-Qur’an, pada waktu itu di mata air tersebut tidak terdapat banyak air dan kaum muslimin merasakan kekurangan air. Di samping itu</w:t>
      </w:r>
      <w:r w:rsidR="009A0FD5" w:rsidRPr="00C11BD6">
        <w:rPr>
          <w:rFonts w:asciiTheme="minorHAnsi" w:hAnsiTheme="minorHAnsi" w:cstheme="minorHAnsi"/>
          <w:sz w:val="24"/>
          <w:szCs w:val="24"/>
        </w:rPr>
        <w:t>, lembah di mana kaum M</w:t>
      </w:r>
      <w:r w:rsidRPr="00C11BD6">
        <w:rPr>
          <w:rFonts w:asciiTheme="minorHAnsi" w:hAnsiTheme="minorHAnsi" w:cstheme="minorHAnsi"/>
          <w:sz w:val="24"/>
          <w:szCs w:val="24"/>
        </w:rPr>
        <w:t>uslimin berada tidaklah begitu bagus karena di sana banyak pasir yang karenanya membuat kak</w:t>
      </w:r>
      <w:r w:rsidR="00BD35E9" w:rsidRPr="00C11BD6">
        <w:rPr>
          <w:rFonts w:asciiTheme="minorHAnsi" w:hAnsiTheme="minorHAnsi" w:cstheme="minorHAnsi"/>
          <w:sz w:val="24"/>
          <w:szCs w:val="24"/>
        </w:rPr>
        <w:t>i tidak berpijak dengan mantap.</w:t>
      </w:r>
      <w:r w:rsidR="009A0FD5" w:rsidRPr="00C11BD6">
        <w:rPr>
          <w:rStyle w:val="FootnoteReference"/>
          <w:rFonts w:asciiTheme="minorHAnsi" w:hAnsiTheme="minorHAnsi" w:cstheme="minorHAnsi"/>
          <w:sz w:val="24"/>
          <w:szCs w:val="24"/>
        </w:rPr>
        <w:t xml:space="preserve"> </w:t>
      </w:r>
      <w:r w:rsidR="009A0FD5" w:rsidRPr="00C11BD6">
        <w:rPr>
          <w:rStyle w:val="FootnoteReference"/>
          <w:rFonts w:asciiTheme="minorHAnsi" w:hAnsiTheme="minorHAnsi" w:cstheme="minorHAnsi"/>
          <w:sz w:val="24"/>
          <w:szCs w:val="24"/>
        </w:rPr>
        <w:footnoteReference w:id="2"/>
      </w:r>
    </w:p>
    <w:p w:rsidR="00536956"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Setelah memilih lokasi, atas usulan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pemimpin Aus</w:t>
      </w:r>
      <w:r w:rsidR="003F6E89" w:rsidRPr="00C11BD6">
        <w:rPr>
          <w:rFonts w:asciiTheme="minorHAnsi" w:hAnsiTheme="minorHAnsi" w:cstheme="minorHAnsi"/>
          <w:sz w:val="24"/>
          <w:szCs w:val="24"/>
        </w:rPr>
        <w:t>,</w:t>
      </w:r>
      <w:r w:rsidRPr="00C11BD6">
        <w:rPr>
          <w:rFonts w:asciiTheme="minorHAnsi" w:hAnsiTheme="minorHAnsi" w:cstheme="minorHAnsi"/>
          <w:sz w:val="24"/>
          <w:szCs w:val="24"/>
        </w:rPr>
        <w:t xml:space="preserve"> para sahabat menyiapkan satu tempat bernaung untuk Hadhrat Rasulullah</w:t>
      </w:r>
      <w:r w:rsidR="009D76FE" w:rsidRPr="00C11BD6">
        <w:rPr>
          <w:rFonts w:asciiTheme="minorHAnsi" w:hAnsiTheme="minorHAnsi" w:cstheme="minorHAnsi"/>
          <w:sz w:val="24"/>
          <w:szCs w:val="24"/>
        </w:rPr>
        <w:t xml:space="preserve"> (saw) </w:t>
      </w:r>
      <w:r w:rsidRPr="00C11BD6">
        <w:rPr>
          <w:rFonts w:asciiTheme="minorHAnsi" w:hAnsiTheme="minorHAnsi" w:cstheme="minorHAnsi"/>
          <w:sz w:val="24"/>
          <w:szCs w:val="24"/>
        </w:rPr>
        <w:t xml:space="preserve">di satu bagian dari medan tersebut dan sambil mengikatkan tunggangan Hadhrat 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di dekat tempat be</w:t>
      </w:r>
      <w:r w:rsidR="00E46B71" w:rsidRPr="00C11BD6">
        <w:rPr>
          <w:rFonts w:asciiTheme="minorHAnsi" w:hAnsiTheme="minorHAnsi" w:cstheme="minorHAnsi"/>
          <w:sz w:val="24"/>
          <w:szCs w:val="24"/>
        </w:rPr>
        <w:t xml:space="preserve">rnaung tersebut </w:t>
      </w:r>
      <w:r w:rsidR="003F6E89" w:rsidRPr="00C11BD6">
        <w:rPr>
          <w:rFonts w:asciiTheme="minorHAnsi" w:hAnsiTheme="minorHAnsi" w:cstheme="minorHAnsi"/>
          <w:sz w:val="24"/>
          <w:szCs w:val="24"/>
        </w:rPr>
        <w:t>Sa’d</w:t>
      </w:r>
      <w:r w:rsidR="00E46B71" w:rsidRPr="00C11BD6">
        <w:rPr>
          <w:rFonts w:asciiTheme="minorHAnsi" w:hAnsiTheme="minorHAnsi" w:cstheme="minorHAnsi"/>
          <w:sz w:val="24"/>
          <w:szCs w:val="24"/>
        </w:rPr>
        <w:t xml:space="preserve"> berkata, ‘</w:t>
      </w:r>
      <w:r w:rsidRPr="00C11BD6">
        <w:rPr>
          <w:rFonts w:asciiTheme="minorHAnsi" w:hAnsiTheme="minorHAnsi" w:cstheme="minorHAnsi"/>
          <w:sz w:val="24"/>
          <w:szCs w:val="24"/>
        </w:rPr>
        <w:t xml:space="preserve">Ya Rasulullah! Duduklah di naungan ini dan kami dengan menyebut nama Allah akan melawan musuh. Jika Allah Ta’ala memberikan kepada kami kemenangan dan ini juga lah yang kami harapkan, maka </w:t>
      </w:r>
      <w:r w:rsidRPr="00C11BD6">
        <w:rPr>
          <w:rFonts w:asciiTheme="minorHAnsi" w:hAnsiTheme="minorHAnsi" w:cstheme="minorHAnsi"/>
          <w:i/>
          <w:iCs/>
          <w:sz w:val="24"/>
          <w:szCs w:val="24"/>
        </w:rPr>
        <w:t>alhamdulillah</w:t>
      </w:r>
      <w:r w:rsidRPr="00C11BD6">
        <w:rPr>
          <w:rFonts w:asciiTheme="minorHAnsi" w:hAnsiTheme="minorHAnsi" w:cstheme="minorHAnsi"/>
          <w:sz w:val="24"/>
          <w:szCs w:val="24"/>
        </w:rPr>
        <w:t>. Namun jika yang terjadi sebaliknya, maka naiklah ke tunggangan dan bagaimana pun juga anda harus sampai ke Madinah. Di kemah ini telah di</w:t>
      </w:r>
      <w:r w:rsidR="00E46B71" w:rsidRPr="00C11BD6">
        <w:rPr>
          <w:rFonts w:asciiTheme="minorHAnsi" w:hAnsiTheme="minorHAnsi" w:cstheme="minorHAnsi"/>
          <w:sz w:val="24"/>
          <w:szCs w:val="24"/>
        </w:rPr>
        <w:t>ikatkan seekor unta yang bagus.’</w:t>
      </w:r>
    </w:p>
    <w:p w:rsidR="00203D7B" w:rsidRPr="00C11BD6" w:rsidRDefault="003F6E89" w:rsidP="00203D7B">
      <w:pPr>
        <w:ind w:firstLine="432"/>
        <w:jc w:val="both"/>
        <w:rPr>
          <w:rFonts w:asciiTheme="minorHAnsi" w:hAnsiTheme="minorHAnsi" w:cstheme="minorHAnsi"/>
          <w:sz w:val="24"/>
          <w:szCs w:val="24"/>
        </w:rPr>
      </w:pPr>
      <w:r w:rsidRPr="00C11BD6">
        <w:rPr>
          <w:rFonts w:asciiTheme="minorHAnsi" w:hAnsiTheme="minorHAnsi" w:cstheme="minorHAnsi"/>
          <w:sz w:val="24"/>
          <w:szCs w:val="24"/>
        </w:rPr>
        <w:t>Kemudian beliau mengatakan, ‘</w:t>
      </w:r>
      <w:r w:rsidR="00297A8C" w:rsidRPr="00C11BD6">
        <w:rPr>
          <w:rFonts w:asciiTheme="minorHAnsi" w:hAnsiTheme="minorHAnsi" w:cstheme="minorHAnsi"/>
          <w:sz w:val="24"/>
          <w:szCs w:val="24"/>
        </w:rPr>
        <w:t>Pergilah anda ke Madinah. Di sana ada sanak saudara kami yang dalam kecintaan dan keikhlasan tidak kurang dari kami, namun dikarenakan mereka tidak beranggapan akan terjadi peperangan dalam ekspedisi ini, oleh karena itu mereka tidak ikut bersama kami, jika tidak mereka tidak akan ketinggalan. Namun ketika mereka mengetahui situasinya, mereka tidak akan segan mempertaruhk</w:t>
      </w:r>
      <w:r w:rsidR="00551857" w:rsidRPr="00C11BD6">
        <w:rPr>
          <w:rFonts w:asciiTheme="minorHAnsi" w:hAnsiTheme="minorHAnsi" w:cstheme="minorHAnsi"/>
          <w:sz w:val="24"/>
          <w:szCs w:val="24"/>
        </w:rPr>
        <w:t>an nyawa untuk melindungi anda.’</w:t>
      </w:r>
    </w:p>
    <w:p w:rsidR="00BD35E9"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Ini adalah gejolak ketulusan dari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yang dalam setiap keadaan patut dipuji, jika tidak apakah seorang Rasul Tuhan akan melarikan diri dari medan pertempuran? Hadhrat 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 xml:space="preserve">selalu terdepan dalam setiap peperangan. Di perang Hunain kita melihat 12.000 pasukan melarikan diri, namun markaz dari Tauhid ini (Hadhrat Rasulullah saw.) tidak bergeming dari tempatnya. Singkatnya, sebagaimana yang telah dikatakan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bahwa kemah telah disiapkan dan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bersama beberapa sahabat Anshor berdiri di sekelilingnya untuk berjaga. Hadhrat 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 xml:space="preserve">dan Hadhrat Abu Bakar </w:t>
      </w:r>
      <w:r w:rsidR="006A2DD0" w:rsidRPr="00C11BD6">
        <w:rPr>
          <w:rFonts w:asciiTheme="minorHAnsi" w:hAnsiTheme="minorHAnsi" w:cstheme="minorHAnsi"/>
          <w:sz w:val="24"/>
          <w:szCs w:val="24"/>
        </w:rPr>
        <w:t>(ra)</w:t>
      </w:r>
      <w:r w:rsidRPr="00C11BD6">
        <w:rPr>
          <w:rFonts w:asciiTheme="minorHAnsi" w:hAnsiTheme="minorHAnsi" w:cstheme="minorHAnsi"/>
          <w:sz w:val="24"/>
          <w:szCs w:val="24"/>
        </w:rPr>
        <w:t xml:space="preserve"> melewati malam di kemah tersebut dan Hadhrat 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 xml:space="preserve">sepanjang malam menangis berdoa di hadapan Allah Ta’ala dan tertulis bahwa dalam laskar pasukan tersebut hanya beliau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lah yang sepanjang malam terjaga, sisanya semuanya</w:t>
      </w:r>
      <w:r w:rsidR="00BD35E9" w:rsidRPr="00C11BD6">
        <w:rPr>
          <w:rFonts w:asciiTheme="minorHAnsi" w:hAnsiTheme="minorHAnsi" w:cstheme="minorHAnsi"/>
          <w:sz w:val="24"/>
          <w:szCs w:val="24"/>
        </w:rPr>
        <w:t xml:space="preserve"> saling bergantian untuk tidur.</w:t>
      </w:r>
      <w:r w:rsidR="003F6E89" w:rsidRPr="00C11BD6">
        <w:rPr>
          <w:rFonts w:asciiTheme="minorHAnsi" w:hAnsiTheme="minorHAnsi" w:cstheme="minorHAnsi"/>
          <w:sz w:val="24"/>
          <w:szCs w:val="24"/>
        </w:rPr>
        <w:t>”</w:t>
      </w:r>
      <w:r w:rsidR="003F6E89" w:rsidRPr="00C11BD6">
        <w:rPr>
          <w:rStyle w:val="FootnoteReference"/>
          <w:rFonts w:asciiTheme="minorHAnsi" w:hAnsiTheme="minorHAnsi" w:cstheme="minorHAnsi"/>
          <w:sz w:val="24"/>
          <w:szCs w:val="24"/>
        </w:rPr>
        <w:footnoteReference w:id="3"/>
      </w:r>
    </w:p>
    <w:p w:rsidR="007E2BAC"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b/>
          <w:sz w:val="24"/>
          <w:szCs w:val="24"/>
        </w:rPr>
        <w:t xml:space="preserve">Pada kesempatan perang Uhud </w:t>
      </w:r>
      <w:r w:rsidR="00BB06BC" w:rsidRPr="00C11BD6">
        <w:rPr>
          <w:rFonts w:asciiTheme="minorHAnsi" w:hAnsiTheme="minorHAnsi" w:cstheme="minorHAnsi"/>
          <w:b/>
          <w:sz w:val="24"/>
          <w:szCs w:val="24"/>
        </w:rPr>
        <w:t>di hari</w:t>
      </w:r>
      <w:r w:rsidRPr="00C11BD6">
        <w:rPr>
          <w:rFonts w:asciiTheme="minorHAnsi" w:hAnsiTheme="minorHAnsi" w:cstheme="minorHAnsi"/>
          <w:b/>
          <w:sz w:val="24"/>
          <w:szCs w:val="24"/>
        </w:rPr>
        <w:t xml:space="preserve"> Jum’at sore Hadhrat </w:t>
      </w:r>
      <w:r w:rsidR="003F6E89" w:rsidRPr="00C11BD6">
        <w:rPr>
          <w:rFonts w:asciiTheme="minorHAnsi" w:hAnsiTheme="minorHAnsi" w:cstheme="minorHAnsi"/>
          <w:b/>
          <w:sz w:val="24"/>
          <w:szCs w:val="24"/>
        </w:rPr>
        <w:t>Sa’d</w:t>
      </w:r>
      <w:r w:rsidRPr="00C11BD6">
        <w:rPr>
          <w:rFonts w:asciiTheme="minorHAnsi" w:hAnsiTheme="minorHAnsi" w:cstheme="minorHAnsi"/>
          <w:b/>
          <w:sz w:val="24"/>
          <w:szCs w:val="24"/>
        </w:rPr>
        <w:t xml:space="preserve"> bin Mu’adz, Hadhrat Usaid bin Hudhair dan Hadhrat </w:t>
      </w:r>
      <w:r w:rsidR="003F6E89" w:rsidRPr="00C11BD6">
        <w:rPr>
          <w:rFonts w:asciiTheme="minorHAnsi" w:hAnsiTheme="minorHAnsi" w:cstheme="minorHAnsi"/>
          <w:b/>
          <w:sz w:val="24"/>
          <w:szCs w:val="24"/>
        </w:rPr>
        <w:t>Sa’d</w:t>
      </w:r>
      <w:r w:rsidRPr="00C11BD6">
        <w:rPr>
          <w:rFonts w:asciiTheme="minorHAnsi" w:hAnsiTheme="minorHAnsi" w:cstheme="minorHAnsi"/>
          <w:b/>
          <w:sz w:val="24"/>
          <w:szCs w:val="24"/>
        </w:rPr>
        <w:t xml:space="preserve"> bin ‘Ubadah melakukan penjagaan di pintu Hadhrat Rasulullah saw</w:t>
      </w:r>
      <w:r w:rsidRPr="00C11BD6">
        <w:rPr>
          <w:rFonts w:asciiTheme="minorHAnsi" w:hAnsiTheme="minorHAnsi" w:cstheme="minorHAnsi"/>
          <w:sz w:val="24"/>
          <w:szCs w:val="24"/>
        </w:rPr>
        <w:t xml:space="preserve">. Pada kesempatan perang Uhud ketika 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berangkat dari Madinah dengan menunggang kuda, meletakkan busur di pu</w:t>
      </w:r>
      <w:r w:rsidR="00B61CF9" w:rsidRPr="00C11BD6">
        <w:rPr>
          <w:rFonts w:asciiTheme="minorHAnsi" w:hAnsiTheme="minorHAnsi" w:cstheme="minorHAnsi"/>
          <w:sz w:val="24"/>
          <w:szCs w:val="24"/>
        </w:rPr>
        <w:t>n</w:t>
      </w:r>
      <w:r w:rsidRPr="00C11BD6">
        <w:rPr>
          <w:rFonts w:asciiTheme="minorHAnsi" w:hAnsiTheme="minorHAnsi" w:cstheme="minorHAnsi"/>
          <w:sz w:val="24"/>
          <w:szCs w:val="24"/>
        </w:rPr>
        <w:t xml:space="preserve">daknya dan membawa tombak di tangannya, maka kedua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yakni Hadhrat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dan Hadhrat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Ubadah berlari di hadapan beliau saw. Keduanya mengenakan zirah</w:t>
      </w:r>
      <w:r w:rsidR="00B61CF9" w:rsidRPr="00C11BD6">
        <w:rPr>
          <w:rFonts w:asciiTheme="minorHAnsi" w:hAnsiTheme="minorHAnsi" w:cstheme="minorHAnsi"/>
          <w:sz w:val="24"/>
          <w:szCs w:val="24"/>
        </w:rPr>
        <w:t xml:space="preserve"> (baju besi)</w:t>
      </w:r>
      <w:r w:rsidRPr="00C11BD6">
        <w:rPr>
          <w:rFonts w:asciiTheme="minorHAnsi" w:hAnsiTheme="minorHAnsi" w:cstheme="minorHAnsi"/>
          <w:sz w:val="24"/>
          <w:szCs w:val="24"/>
        </w:rPr>
        <w:t xml:space="preserve">. </w:t>
      </w:r>
    </w:p>
    <w:p w:rsidR="003F6E89"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Hadhrat Mirza Bashir Ahmad Sahib dalam menjelaskan Gazwah Uhud menulis:</w:t>
      </w:r>
      <w:r w:rsidR="00BD35E9" w:rsidRPr="00C11BD6">
        <w:rPr>
          <w:rFonts w:asciiTheme="minorHAnsi" w:hAnsiTheme="minorHAnsi" w:cstheme="minorHAnsi"/>
          <w:sz w:val="24"/>
          <w:szCs w:val="24"/>
        </w:rPr>
        <w:t xml:space="preserve"> </w:t>
      </w:r>
      <w:r w:rsidRPr="00C11BD6">
        <w:rPr>
          <w:rFonts w:asciiTheme="minorHAnsi" w:hAnsiTheme="minorHAnsi" w:cstheme="minorHAnsi"/>
          <w:sz w:val="24"/>
          <w:szCs w:val="24"/>
        </w:rPr>
        <w:t xml:space="preserve">“Setelah ashar beliau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 xml:space="preserve">bersama satu grup besar para sahabat keluar dari Madinah. Para pemimpin Kabilah Aus dan Khazraj,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dan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Ubadah berlari-lari kecil di depan tunggangan beliau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dan para sahabat lainnya berjalan di samping kiri-kanan dan belakang beliau saw.</w:t>
      </w:r>
      <w:r w:rsidR="003F6E89" w:rsidRPr="00C11BD6">
        <w:rPr>
          <w:rFonts w:asciiTheme="minorHAnsi" w:hAnsiTheme="minorHAnsi" w:cstheme="minorHAnsi"/>
          <w:sz w:val="24"/>
          <w:szCs w:val="24"/>
        </w:rPr>
        <w:t>”</w:t>
      </w:r>
    </w:p>
    <w:p w:rsidR="00C93F95"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Ketika Rasulullah </w:t>
      </w:r>
      <w:r w:rsidR="003F6E89" w:rsidRPr="00C11BD6">
        <w:rPr>
          <w:rFonts w:asciiTheme="minorHAnsi" w:hAnsiTheme="minorHAnsi" w:cstheme="minorHAnsi"/>
          <w:sz w:val="24"/>
          <w:szCs w:val="24"/>
        </w:rPr>
        <w:t>(</w:t>
      </w:r>
      <w:r w:rsidRPr="00C11BD6">
        <w:rPr>
          <w:rFonts w:asciiTheme="minorHAnsi" w:hAnsiTheme="minorHAnsi" w:cstheme="minorHAnsi"/>
          <w:sz w:val="24"/>
          <w:szCs w:val="24"/>
        </w:rPr>
        <w:t>saw</w:t>
      </w:r>
      <w:r w:rsidR="003F6E89" w:rsidRPr="00C11BD6">
        <w:rPr>
          <w:rFonts w:asciiTheme="minorHAnsi" w:hAnsiTheme="minorHAnsi" w:cstheme="minorHAnsi"/>
          <w:sz w:val="24"/>
          <w:szCs w:val="24"/>
        </w:rPr>
        <w:t xml:space="preserve">) </w:t>
      </w:r>
      <w:r w:rsidRPr="00C11BD6">
        <w:rPr>
          <w:rFonts w:asciiTheme="minorHAnsi" w:hAnsiTheme="minorHAnsi" w:cstheme="minorHAnsi"/>
          <w:sz w:val="24"/>
          <w:szCs w:val="24"/>
        </w:rPr>
        <w:t xml:space="preserve">pulang ke Madinah dari Perang Uhud dan turun dari kudanya, beliau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 xml:space="preserve">masuk ke rumahnya dengan bertumpu kepada Hadhrat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dan Hadhrat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Ubadah. Ibunda Hadhrat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begitu sanga</w:t>
      </w:r>
      <w:r w:rsidR="00C93F95" w:rsidRPr="00C11BD6">
        <w:rPr>
          <w:rFonts w:asciiTheme="minorHAnsi" w:hAnsiTheme="minorHAnsi" w:cstheme="minorHAnsi"/>
          <w:sz w:val="24"/>
          <w:szCs w:val="24"/>
        </w:rPr>
        <w:t>t mencintai Hadhrat Rasulullah  (saw)</w:t>
      </w:r>
      <w:r w:rsidRPr="00C11BD6">
        <w:rPr>
          <w:rFonts w:asciiTheme="minorHAnsi" w:hAnsiTheme="minorHAnsi" w:cstheme="minorHAnsi"/>
          <w:sz w:val="24"/>
          <w:szCs w:val="24"/>
        </w:rPr>
        <w:t xml:space="preserve">. Hadhrat Muslih Mau’ud </w:t>
      </w:r>
      <w:r w:rsidR="006A2DD0" w:rsidRPr="00C11BD6">
        <w:rPr>
          <w:rFonts w:asciiTheme="minorHAnsi" w:hAnsiTheme="minorHAnsi" w:cstheme="minorHAnsi"/>
          <w:sz w:val="24"/>
          <w:szCs w:val="24"/>
        </w:rPr>
        <w:t>(ra)</w:t>
      </w:r>
      <w:r w:rsidRPr="00C11BD6">
        <w:rPr>
          <w:rFonts w:asciiTheme="minorHAnsi" w:hAnsiTheme="minorHAnsi" w:cstheme="minorHAnsi"/>
          <w:sz w:val="24"/>
          <w:szCs w:val="24"/>
        </w:rPr>
        <w:t xml:space="preserve"> bersabd</w:t>
      </w:r>
      <w:r w:rsidR="00BD35E9" w:rsidRPr="00C11BD6">
        <w:rPr>
          <w:rFonts w:asciiTheme="minorHAnsi" w:hAnsiTheme="minorHAnsi" w:cstheme="minorHAnsi"/>
          <w:sz w:val="24"/>
          <w:szCs w:val="24"/>
        </w:rPr>
        <w:t>a mengisahkan peristiwa</w:t>
      </w:r>
      <w:r w:rsidR="00C93F95" w:rsidRPr="00C11BD6">
        <w:rPr>
          <w:rFonts w:asciiTheme="minorHAnsi" w:hAnsiTheme="minorHAnsi" w:cstheme="minorHAnsi"/>
          <w:sz w:val="24"/>
          <w:szCs w:val="24"/>
        </w:rPr>
        <w:t xml:space="preserve"> </w:t>
      </w:r>
      <w:r w:rsidR="00BD35E9" w:rsidRPr="00C11BD6">
        <w:rPr>
          <w:rFonts w:asciiTheme="minorHAnsi" w:hAnsiTheme="minorHAnsi" w:cstheme="minorHAnsi"/>
          <w:sz w:val="24"/>
          <w:szCs w:val="24"/>
        </w:rPr>
        <w:t>ini, “</w:t>
      </w:r>
      <w:r w:rsidRPr="00C11BD6">
        <w:rPr>
          <w:rFonts w:asciiTheme="minorHAnsi" w:hAnsiTheme="minorHAnsi" w:cstheme="minorHAnsi"/>
          <w:sz w:val="24"/>
          <w:szCs w:val="24"/>
        </w:rPr>
        <w:t xml:space="preserve">Pada kepulangan dari perang Uhud, Hadhrat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berjalan dengan bangga sambil memegang tali kekang tunggangan Rasulullah saw. Pada perang tersebut saudara laki-laki beliau terbunuh. </w:t>
      </w:r>
    </w:p>
    <w:p w:rsidR="007E2BAC"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Sesampainya di dekat Madinah Hadhrat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melihat ibu</w:t>
      </w:r>
      <w:r w:rsidR="00C93F95" w:rsidRPr="00C11BD6">
        <w:rPr>
          <w:rFonts w:asciiTheme="minorHAnsi" w:hAnsiTheme="minorHAnsi" w:cstheme="minorHAnsi"/>
          <w:sz w:val="24"/>
          <w:szCs w:val="24"/>
        </w:rPr>
        <w:t>nya datang. Beliau mengatakan, ‘Ya Rasulullah! Ibu saya datang.’</w:t>
      </w:r>
      <w:r w:rsidRPr="00C11BD6">
        <w:rPr>
          <w:rFonts w:asciiTheme="minorHAnsi" w:hAnsiTheme="minorHAnsi" w:cstheme="minorHAnsi"/>
          <w:sz w:val="24"/>
          <w:szCs w:val="24"/>
        </w:rPr>
        <w:t xml:space="preserve"> Usia ibunda Hadhrat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w:t>
      </w:r>
      <w:r w:rsidR="006A2DD0" w:rsidRPr="00C11BD6">
        <w:rPr>
          <w:rFonts w:asciiTheme="minorHAnsi" w:hAnsiTheme="minorHAnsi" w:cstheme="minorHAnsi"/>
          <w:sz w:val="24"/>
          <w:szCs w:val="24"/>
        </w:rPr>
        <w:t>(ra)</w:t>
      </w:r>
      <w:r w:rsidRPr="00C11BD6">
        <w:rPr>
          <w:rFonts w:asciiTheme="minorHAnsi" w:hAnsiTheme="minorHAnsi" w:cstheme="minorHAnsi"/>
          <w:sz w:val="24"/>
          <w:szCs w:val="24"/>
        </w:rPr>
        <w:t xml:space="preserve"> pada waktu itu sekitar 80-82 tahun. Penglihatan beliau sudah sangat berkurang. Beliau melihat dengan penuh kesulitan di bawah terik matahari. Tersebar kabar di Madinah bahwa Hadhrat 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 xml:space="preserve">telah disyahidkan. Mendengar kabar ini orang tua tersebut keluar dari Madinah dengan terhuyung-huyung. Hadhrat </w:t>
      </w:r>
      <w:r w:rsidR="003F6E89" w:rsidRPr="00C11BD6">
        <w:rPr>
          <w:rFonts w:asciiTheme="minorHAnsi" w:hAnsiTheme="minorHAnsi" w:cstheme="minorHAnsi"/>
          <w:sz w:val="24"/>
          <w:szCs w:val="24"/>
        </w:rPr>
        <w:t>Sa’d</w:t>
      </w:r>
      <w:r w:rsidR="00C93F95" w:rsidRPr="00C11BD6">
        <w:rPr>
          <w:rFonts w:asciiTheme="minorHAnsi" w:hAnsiTheme="minorHAnsi" w:cstheme="minorHAnsi"/>
          <w:sz w:val="24"/>
          <w:szCs w:val="24"/>
        </w:rPr>
        <w:t xml:space="preserve"> berkata, ‘</w:t>
      </w:r>
      <w:r w:rsidRPr="00C11BD6">
        <w:rPr>
          <w:rFonts w:asciiTheme="minorHAnsi" w:hAnsiTheme="minorHAnsi" w:cstheme="minorHAnsi"/>
          <w:sz w:val="24"/>
          <w:szCs w:val="24"/>
        </w:rPr>
        <w:t xml:space="preserve">Ya Rasulullah! </w:t>
      </w:r>
      <w:r w:rsidR="00C93F95" w:rsidRPr="00C11BD6">
        <w:rPr>
          <w:rFonts w:asciiTheme="minorHAnsi" w:hAnsiTheme="minorHAnsi" w:cstheme="minorHAnsi"/>
          <w:sz w:val="24"/>
          <w:szCs w:val="24"/>
        </w:rPr>
        <w:t>Ibu saya datang’</w:t>
      </w:r>
      <w:r w:rsidRPr="00C11BD6">
        <w:rPr>
          <w:rFonts w:asciiTheme="minorHAnsi" w:hAnsiTheme="minorHAnsi" w:cstheme="minorHAnsi"/>
          <w:sz w:val="24"/>
          <w:szCs w:val="24"/>
        </w:rPr>
        <w:t xml:space="preserve"> </w:t>
      </w:r>
    </w:p>
    <w:p w:rsidR="00C93F95"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Rasulullah </w:t>
      </w:r>
      <w:r w:rsidR="00D547E3" w:rsidRPr="00C11BD6">
        <w:rPr>
          <w:rFonts w:asciiTheme="minorHAnsi" w:hAnsiTheme="minorHAnsi" w:cstheme="minorHAnsi"/>
          <w:sz w:val="24"/>
          <w:szCs w:val="24"/>
        </w:rPr>
        <w:t xml:space="preserve">(saw) </w:t>
      </w:r>
      <w:r w:rsidR="00C93F95" w:rsidRPr="00C11BD6">
        <w:rPr>
          <w:rFonts w:asciiTheme="minorHAnsi" w:hAnsiTheme="minorHAnsi" w:cstheme="minorHAnsi"/>
          <w:sz w:val="24"/>
          <w:szCs w:val="24"/>
        </w:rPr>
        <w:t>bersabda, ‘</w:t>
      </w:r>
      <w:r w:rsidRPr="00C11BD6">
        <w:rPr>
          <w:rFonts w:asciiTheme="minorHAnsi" w:hAnsiTheme="minorHAnsi" w:cstheme="minorHAnsi"/>
          <w:sz w:val="24"/>
          <w:szCs w:val="24"/>
        </w:rPr>
        <w:t xml:space="preserve">Hentikanlah tungganganku. Sesampainya di dekat </w:t>
      </w:r>
      <w:r w:rsidR="00C93F95" w:rsidRPr="00C11BD6">
        <w:rPr>
          <w:rFonts w:asciiTheme="minorHAnsi" w:hAnsiTheme="minorHAnsi" w:cstheme="minorHAnsi"/>
          <w:sz w:val="24"/>
          <w:szCs w:val="24"/>
        </w:rPr>
        <w:t>ibumu hentikanlah tungganganku.’</w:t>
      </w:r>
      <w:r w:rsidRPr="00C11BD6">
        <w:rPr>
          <w:rFonts w:asciiTheme="minorHAnsi" w:hAnsiTheme="minorHAnsi" w:cstheme="minorHAnsi"/>
          <w:sz w:val="24"/>
          <w:szCs w:val="24"/>
        </w:rPr>
        <w:t xml:space="preserve"> Ketika beliau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 xml:space="preserve">sampai ke dekatnya, wanita tua tersebut tidak menanyakan mengenai kabar anak-anaknya. Yang ia tanyakan adalah, </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 xml:space="preserve">Di manakah Rasulullah </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saw</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w:t>
      </w:r>
      <w:r w:rsidR="00C93F95" w:rsidRPr="00C11BD6">
        <w:rPr>
          <w:rFonts w:asciiTheme="minorHAnsi" w:hAnsiTheme="minorHAnsi" w:cstheme="minorHAnsi"/>
          <w:sz w:val="24"/>
          <w:szCs w:val="24"/>
        </w:rPr>
        <w:t>’</w:t>
      </w:r>
    </w:p>
    <w:p w:rsidR="007E2BAC"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Hadhrat </w:t>
      </w:r>
      <w:r w:rsidR="003F6E89" w:rsidRPr="00C11BD6">
        <w:rPr>
          <w:rFonts w:asciiTheme="minorHAnsi" w:hAnsiTheme="minorHAnsi" w:cstheme="minorHAnsi"/>
          <w:sz w:val="24"/>
          <w:szCs w:val="24"/>
        </w:rPr>
        <w:t>Sa’d</w:t>
      </w:r>
      <w:r w:rsidR="00C93F95" w:rsidRPr="00C11BD6">
        <w:rPr>
          <w:rFonts w:asciiTheme="minorHAnsi" w:hAnsiTheme="minorHAnsi" w:cstheme="minorHAnsi"/>
          <w:sz w:val="24"/>
          <w:szCs w:val="24"/>
        </w:rPr>
        <w:t xml:space="preserve"> menjawab, ‘</w:t>
      </w:r>
      <w:r w:rsidRPr="00C11BD6">
        <w:rPr>
          <w:rFonts w:asciiTheme="minorHAnsi" w:hAnsiTheme="minorHAnsi" w:cstheme="minorHAnsi"/>
          <w:sz w:val="24"/>
          <w:szCs w:val="24"/>
        </w:rPr>
        <w:t xml:space="preserve">Di </w:t>
      </w:r>
      <w:r w:rsidR="00C93F95" w:rsidRPr="00C11BD6">
        <w:rPr>
          <w:rFonts w:asciiTheme="minorHAnsi" w:hAnsiTheme="minorHAnsi" w:cstheme="minorHAnsi"/>
          <w:sz w:val="24"/>
          <w:szCs w:val="24"/>
        </w:rPr>
        <w:t>de</w:t>
      </w:r>
      <w:r w:rsidRPr="00C11BD6">
        <w:rPr>
          <w:rFonts w:asciiTheme="minorHAnsi" w:hAnsiTheme="minorHAnsi" w:cstheme="minorHAnsi"/>
          <w:sz w:val="24"/>
          <w:szCs w:val="24"/>
        </w:rPr>
        <w:t>pan</w:t>
      </w:r>
      <w:r w:rsidR="00C93F95" w:rsidRPr="00C11BD6">
        <w:rPr>
          <w:rFonts w:asciiTheme="minorHAnsi" w:hAnsiTheme="minorHAnsi" w:cstheme="minorHAnsi"/>
          <w:sz w:val="24"/>
          <w:szCs w:val="24"/>
        </w:rPr>
        <w:t xml:space="preserve"> Ibu</w:t>
      </w:r>
      <w:r w:rsidRPr="00C11BD6">
        <w:rPr>
          <w:rFonts w:asciiTheme="minorHAnsi" w:hAnsiTheme="minorHAnsi" w:cstheme="minorHAnsi"/>
          <w:sz w:val="24"/>
          <w:szCs w:val="24"/>
        </w:rPr>
        <w:t>.</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 xml:space="preserve"> </w:t>
      </w:r>
    </w:p>
    <w:p w:rsidR="007E2BAC"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Wanita tua itu memandang ke atas dan pandangannya yang kabur memperhatikan wajah Rasulullah </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saw</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 xml:space="preserve">. Yang Mulia Rasul </w:t>
      </w:r>
      <w:r w:rsidR="00D547E3" w:rsidRPr="00C11BD6">
        <w:rPr>
          <w:rFonts w:asciiTheme="minorHAnsi" w:hAnsiTheme="minorHAnsi" w:cstheme="minorHAnsi"/>
          <w:sz w:val="24"/>
          <w:szCs w:val="24"/>
        </w:rPr>
        <w:t xml:space="preserve">(saw) </w:t>
      </w:r>
      <w:r w:rsidR="00C93F95" w:rsidRPr="00C11BD6">
        <w:rPr>
          <w:rFonts w:asciiTheme="minorHAnsi" w:hAnsiTheme="minorHAnsi" w:cstheme="minorHAnsi"/>
          <w:sz w:val="24"/>
          <w:szCs w:val="24"/>
        </w:rPr>
        <w:t>bersabda, ‘</w:t>
      </w:r>
      <w:r w:rsidRPr="00C11BD6">
        <w:rPr>
          <w:rFonts w:asciiTheme="minorHAnsi" w:hAnsiTheme="minorHAnsi" w:cstheme="minorHAnsi"/>
          <w:sz w:val="24"/>
          <w:szCs w:val="24"/>
        </w:rPr>
        <w:t>Ibu, saya turut berduka cita, putramu yang masih muda telah syahid dala</w:t>
      </w:r>
      <w:r w:rsidR="00C93F95" w:rsidRPr="00C11BD6">
        <w:rPr>
          <w:rFonts w:asciiTheme="minorHAnsi" w:hAnsiTheme="minorHAnsi" w:cstheme="minorHAnsi"/>
          <w:sz w:val="24"/>
          <w:szCs w:val="24"/>
        </w:rPr>
        <w:t>m perang ini.’</w:t>
      </w:r>
    </w:p>
    <w:p w:rsidR="00BD35E9"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Seseorang di usia renta ketika mendengar kabar seperti ini akan hilang kesadaran, namun wanita tua itu memberikan jawab</w:t>
      </w:r>
      <w:r w:rsidR="00C93F95" w:rsidRPr="00C11BD6">
        <w:rPr>
          <w:rFonts w:asciiTheme="minorHAnsi" w:hAnsiTheme="minorHAnsi" w:cstheme="minorHAnsi"/>
          <w:sz w:val="24"/>
          <w:szCs w:val="24"/>
        </w:rPr>
        <w:t>an yang penuh kecintaan bahwa, ‘Ya Rasulullah! Apa yang A</w:t>
      </w:r>
      <w:r w:rsidRPr="00C11BD6">
        <w:rPr>
          <w:rFonts w:asciiTheme="minorHAnsi" w:hAnsiTheme="minorHAnsi" w:cstheme="minorHAnsi"/>
          <w:sz w:val="24"/>
          <w:szCs w:val="24"/>
        </w:rPr>
        <w:t>nda bicarakan</w:t>
      </w:r>
      <w:r w:rsidR="00C93F95" w:rsidRPr="00C11BD6">
        <w:rPr>
          <w:rFonts w:asciiTheme="minorHAnsi" w:hAnsiTheme="minorHAnsi" w:cstheme="minorHAnsi"/>
          <w:sz w:val="24"/>
          <w:szCs w:val="24"/>
        </w:rPr>
        <w:t xml:space="preserve">? </w:t>
      </w:r>
      <w:r w:rsidRPr="00C11BD6">
        <w:rPr>
          <w:rFonts w:asciiTheme="minorHAnsi" w:hAnsiTheme="minorHAnsi" w:cstheme="minorHAnsi"/>
          <w:sz w:val="24"/>
          <w:szCs w:val="24"/>
        </w:rPr>
        <w:t>Say</w:t>
      </w:r>
      <w:r w:rsidR="00C93F95" w:rsidRPr="00C11BD6">
        <w:rPr>
          <w:rFonts w:asciiTheme="minorHAnsi" w:hAnsiTheme="minorHAnsi" w:cstheme="minorHAnsi"/>
          <w:sz w:val="24"/>
          <w:szCs w:val="24"/>
        </w:rPr>
        <w:t>a mengkhawatirkan keadaan anda.’”</w:t>
      </w:r>
    </w:p>
    <w:p w:rsidR="007E2BAC"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Setelah menjelaskan peristiwa ini Hadhrat Muslih Mau’ud </w:t>
      </w:r>
      <w:r w:rsidR="006A2DD0" w:rsidRPr="00C11BD6">
        <w:rPr>
          <w:rFonts w:asciiTheme="minorHAnsi" w:hAnsiTheme="minorHAnsi" w:cstheme="minorHAnsi"/>
          <w:sz w:val="24"/>
          <w:szCs w:val="24"/>
        </w:rPr>
        <w:t>(ra)</w:t>
      </w:r>
      <w:r w:rsidRPr="00C11BD6">
        <w:rPr>
          <w:rFonts w:asciiTheme="minorHAnsi" w:hAnsiTheme="minorHAnsi" w:cstheme="minorHAnsi"/>
          <w:sz w:val="24"/>
          <w:szCs w:val="24"/>
        </w:rPr>
        <w:t xml:space="preserve"> bersabda ditujukkan kepada kaum wanita, sabda beliau </w:t>
      </w:r>
      <w:r w:rsidR="006A2DD0" w:rsidRPr="00C11BD6">
        <w:rPr>
          <w:rFonts w:asciiTheme="minorHAnsi" w:hAnsiTheme="minorHAnsi" w:cstheme="minorHAnsi"/>
          <w:sz w:val="24"/>
          <w:szCs w:val="24"/>
        </w:rPr>
        <w:t>(ra)</w:t>
      </w:r>
      <w:r w:rsidRPr="00C11BD6">
        <w:rPr>
          <w:rFonts w:asciiTheme="minorHAnsi" w:hAnsiTheme="minorHAnsi" w:cstheme="minorHAnsi"/>
          <w:sz w:val="24"/>
          <w:szCs w:val="24"/>
        </w:rPr>
        <w:t xml:space="preserve"> ini untuk menarik perhatian para wanita Ahmadi terhadap k</w:t>
      </w:r>
      <w:r w:rsidR="00C93F95" w:rsidRPr="00C11BD6">
        <w:rPr>
          <w:rFonts w:asciiTheme="minorHAnsi" w:hAnsiTheme="minorHAnsi" w:cstheme="minorHAnsi"/>
          <w:sz w:val="24"/>
          <w:szCs w:val="24"/>
        </w:rPr>
        <w:t>ewajiban bertabligh bahwa, “Ini</w:t>
      </w:r>
      <w:r w:rsidRPr="00C11BD6">
        <w:rPr>
          <w:rFonts w:asciiTheme="minorHAnsi" w:hAnsiTheme="minorHAnsi" w:cstheme="minorHAnsi"/>
          <w:sz w:val="24"/>
          <w:szCs w:val="24"/>
        </w:rPr>
        <w:t>lah para wanita yang dalam pe</w:t>
      </w:r>
      <w:r w:rsidR="00C93F95" w:rsidRPr="00C11BD6">
        <w:rPr>
          <w:rFonts w:asciiTheme="minorHAnsi" w:hAnsiTheme="minorHAnsi" w:cstheme="minorHAnsi"/>
          <w:sz w:val="24"/>
          <w:szCs w:val="24"/>
        </w:rPr>
        <w:t>nyebaran dan tabligh Islam bahu-</w:t>
      </w:r>
      <w:r w:rsidRPr="00C11BD6">
        <w:rPr>
          <w:rFonts w:asciiTheme="minorHAnsi" w:hAnsiTheme="minorHAnsi" w:cstheme="minorHAnsi"/>
          <w:sz w:val="24"/>
          <w:szCs w:val="24"/>
        </w:rPr>
        <w:t>me</w:t>
      </w:r>
      <w:r w:rsidR="00C93F95" w:rsidRPr="00C11BD6">
        <w:rPr>
          <w:rFonts w:asciiTheme="minorHAnsi" w:hAnsiTheme="minorHAnsi" w:cstheme="minorHAnsi"/>
          <w:sz w:val="24"/>
          <w:szCs w:val="24"/>
        </w:rPr>
        <w:t>mbahu bersama kaum pria dan ini</w:t>
      </w:r>
      <w:r w:rsidRPr="00C11BD6">
        <w:rPr>
          <w:rFonts w:asciiTheme="minorHAnsi" w:hAnsiTheme="minorHAnsi" w:cstheme="minorHAnsi"/>
          <w:sz w:val="24"/>
          <w:szCs w:val="24"/>
        </w:rPr>
        <w:t xml:space="preserve">lah para wanita yang dunia Islam bangga akan pengorbanan-pengorbanan mereka. </w:t>
      </w:r>
    </w:p>
    <w:p w:rsidR="007E2BAC"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Hari ini kalian menyatakan diri sebagai para wanita yang telah menerima Hadhrat Masih Mau’ud </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as</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 xml:space="preserve"> dan kalian pun menyatakan bahwa kalian beriman kepada Hadhrat Masih Mau’ud </w:t>
      </w:r>
      <w:r w:rsidR="00C93F95" w:rsidRPr="00C11BD6">
        <w:rPr>
          <w:rFonts w:asciiTheme="minorHAnsi" w:hAnsiTheme="minorHAnsi" w:cstheme="minorHAnsi"/>
          <w:sz w:val="24"/>
          <w:szCs w:val="24"/>
        </w:rPr>
        <w:t>(as)</w:t>
      </w:r>
      <w:r w:rsidRPr="00C11BD6">
        <w:rPr>
          <w:rFonts w:asciiTheme="minorHAnsi" w:hAnsiTheme="minorHAnsi" w:cstheme="minorHAnsi"/>
          <w:sz w:val="24"/>
          <w:szCs w:val="24"/>
        </w:rPr>
        <w:t xml:space="preserve"> dan Hadhrat Masih Mau’ud </w:t>
      </w:r>
      <w:r w:rsidR="00C93F95" w:rsidRPr="00C11BD6">
        <w:rPr>
          <w:rFonts w:asciiTheme="minorHAnsi" w:hAnsiTheme="minorHAnsi" w:cstheme="minorHAnsi"/>
          <w:sz w:val="24"/>
          <w:szCs w:val="24"/>
        </w:rPr>
        <w:t>(as)</w:t>
      </w:r>
      <w:r w:rsidRPr="00C11BD6">
        <w:rPr>
          <w:rFonts w:asciiTheme="minorHAnsi" w:hAnsiTheme="minorHAnsi" w:cstheme="minorHAnsi"/>
          <w:sz w:val="24"/>
          <w:szCs w:val="24"/>
        </w:rPr>
        <w:t xml:space="preserve"> adalah </w:t>
      </w:r>
      <w:r w:rsidRPr="00C11BD6">
        <w:rPr>
          <w:rFonts w:asciiTheme="minorHAnsi" w:hAnsiTheme="minorHAnsi" w:cstheme="minorHAnsi"/>
          <w:i/>
          <w:iCs/>
          <w:sz w:val="24"/>
          <w:szCs w:val="24"/>
        </w:rPr>
        <w:t xml:space="preserve">buruz </w:t>
      </w:r>
      <w:r w:rsidR="000263B3" w:rsidRPr="00C11BD6">
        <w:rPr>
          <w:rFonts w:asciiTheme="minorHAnsi" w:hAnsiTheme="minorHAnsi" w:cstheme="minorHAnsi"/>
          <w:iCs/>
          <w:sz w:val="24"/>
          <w:szCs w:val="24"/>
        </w:rPr>
        <w:t xml:space="preserve">(manifestasi ruhani) </w:t>
      </w:r>
      <w:r w:rsidRPr="00C11BD6">
        <w:rPr>
          <w:rFonts w:asciiTheme="minorHAnsi" w:hAnsiTheme="minorHAnsi" w:cstheme="minorHAnsi"/>
          <w:sz w:val="24"/>
          <w:szCs w:val="24"/>
        </w:rPr>
        <w:t xml:space="preserve">yang mulia Rasulullah </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saw</w:t>
      </w:r>
      <w:r w:rsidR="00C93F95" w:rsidRPr="00C11BD6">
        <w:rPr>
          <w:rFonts w:asciiTheme="minorHAnsi" w:hAnsiTheme="minorHAnsi" w:cstheme="minorHAnsi"/>
          <w:sz w:val="24"/>
          <w:szCs w:val="24"/>
        </w:rPr>
        <w:t>)</w:t>
      </w:r>
      <w:r w:rsidRPr="00C11BD6">
        <w:rPr>
          <w:rFonts w:asciiTheme="minorHAnsi" w:hAnsiTheme="minorHAnsi" w:cstheme="minorHAnsi"/>
          <w:sz w:val="24"/>
          <w:szCs w:val="24"/>
        </w:rPr>
        <w:t>, seolah-olah dengan kata lain</w:t>
      </w:r>
      <w:r w:rsidR="000263B3" w:rsidRPr="00C11BD6">
        <w:rPr>
          <w:rFonts w:asciiTheme="minorHAnsi" w:hAnsiTheme="minorHAnsi" w:cstheme="minorHAnsi"/>
          <w:sz w:val="24"/>
          <w:szCs w:val="24"/>
        </w:rPr>
        <w:t>,</w:t>
      </w:r>
      <w:r w:rsidRPr="00C11BD6">
        <w:rPr>
          <w:rFonts w:asciiTheme="minorHAnsi" w:hAnsiTheme="minorHAnsi" w:cstheme="minorHAnsi"/>
          <w:sz w:val="24"/>
          <w:szCs w:val="24"/>
        </w:rPr>
        <w:t xml:space="preserve"> kalian adalah </w:t>
      </w:r>
      <w:r w:rsidRPr="00C11BD6">
        <w:rPr>
          <w:rFonts w:asciiTheme="minorHAnsi" w:hAnsiTheme="minorHAnsi" w:cstheme="minorHAnsi"/>
          <w:i/>
          <w:iCs/>
          <w:sz w:val="24"/>
          <w:szCs w:val="24"/>
        </w:rPr>
        <w:t xml:space="preserve">buruz </w:t>
      </w:r>
      <w:r w:rsidRPr="00C11BD6">
        <w:rPr>
          <w:rFonts w:asciiTheme="minorHAnsi" w:hAnsiTheme="minorHAnsi" w:cstheme="minorHAnsi"/>
          <w:sz w:val="24"/>
          <w:szCs w:val="24"/>
        </w:rPr>
        <w:t>para sahabat wanita</w:t>
      </w:r>
      <w:r w:rsidR="00C93F95" w:rsidRPr="00C11BD6">
        <w:rPr>
          <w:rFonts w:asciiTheme="minorHAnsi" w:hAnsiTheme="minorHAnsi" w:cstheme="minorHAnsi"/>
          <w:sz w:val="24"/>
          <w:szCs w:val="24"/>
        </w:rPr>
        <w:t xml:space="preserve"> beliau (saw)</w:t>
      </w:r>
      <w:r w:rsidRPr="00C11BD6">
        <w:rPr>
          <w:rFonts w:asciiTheme="minorHAnsi" w:hAnsiTheme="minorHAnsi" w:cstheme="minorHAnsi"/>
          <w:sz w:val="24"/>
          <w:szCs w:val="24"/>
        </w:rPr>
        <w:t xml:space="preserve">. </w:t>
      </w:r>
    </w:p>
    <w:p w:rsidR="007E2BAC"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Namun katakanlah oleh kalian dengan sebenarnya, apakah di dalam diri kalian ada gejolak semangat keagamaan yang sama seperti yang ada dalam diri para sahabat wanita? Apakah di dalam diri kalian terdapat nur seperti yang ada dalam diri para sahabat wanita? Apakah putra-putri kalian juga sesoleh putra-putra para sahabat tersebut?</w:t>
      </w:r>
    </w:p>
    <w:p w:rsidR="007E2BAC"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J</w:t>
      </w:r>
      <w:r w:rsidR="00CA3712" w:rsidRPr="00C11BD6">
        <w:rPr>
          <w:rFonts w:asciiTheme="minorHAnsi" w:hAnsiTheme="minorHAnsi" w:cstheme="minorHAnsi"/>
          <w:sz w:val="24"/>
          <w:szCs w:val="24"/>
        </w:rPr>
        <w:t>ika kalian merenungkan</w:t>
      </w:r>
      <w:r w:rsidRPr="00C11BD6">
        <w:rPr>
          <w:rFonts w:asciiTheme="minorHAnsi" w:hAnsiTheme="minorHAnsi" w:cstheme="minorHAnsi"/>
          <w:sz w:val="24"/>
          <w:szCs w:val="24"/>
        </w:rPr>
        <w:t xml:space="preserve"> maka kalian akan mendapati diri kalian masih sangat jauh tertinggal dari para sahabat wanita. Pengorbanan-pengorbanan yang dilakukan para sahabat wanita hingga hari ini tidak didapati bandingannya di dunia. Pengorbanan-pengorbanan yang mereka lakukan dengan mempertaruhkan nyawa mereka begitu disukai Allah Ta’ala sehingga Allah Ta’ala menganugerahkan kesuksesan yang begitu cepat kepada mereka, dan pekerjaan-pekerjaan yang suatu kaum tidak bisa lakukan dalam jangka waktu berabad-abad, para sahabat </w:t>
      </w:r>
      <w:r w:rsidR="00C93F95" w:rsidRPr="00C11BD6">
        <w:rPr>
          <w:rFonts w:asciiTheme="minorHAnsi" w:hAnsiTheme="minorHAnsi" w:cstheme="minorHAnsi"/>
          <w:sz w:val="24"/>
          <w:szCs w:val="24"/>
        </w:rPr>
        <w:t xml:space="preserve">Nabi (saw) baik </w:t>
      </w:r>
      <w:r w:rsidRPr="00C11BD6">
        <w:rPr>
          <w:rFonts w:asciiTheme="minorHAnsi" w:hAnsiTheme="minorHAnsi" w:cstheme="minorHAnsi"/>
          <w:sz w:val="24"/>
          <w:szCs w:val="24"/>
        </w:rPr>
        <w:t xml:space="preserve">pria </w:t>
      </w:r>
      <w:r w:rsidR="00C93F95" w:rsidRPr="00C11BD6">
        <w:rPr>
          <w:rFonts w:asciiTheme="minorHAnsi" w:hAnsiTheme="minorHAnsi" w:cstheme="minorHAnsi"/>
          <w:sz w:val="24"/>
          <w:szCs w:val="24"/>
        </w:rPr>
        <w:t>maupun</w:t>
      </w:r>
      <w:r w:rsidRPr="00C11BD6">
        <w:rPr>
          <w:rFonts w:asciiTheme="minorHAnsi" w:hAnsiTheme="minorHAnsi" w:cstheme="minorHAnsi"/>
          <w:sz w:val="24"/>
          <w:szCs w:val="24"/>
        </w:rPr>
        <w:t xml:space="preserve"> wanita telah memperlihatkan </w:t>
      </w:r>
      <w:r w:rsidRPr="00C11BD6">
        <w:rPr>
          <w:rFonts w:asciiTheme="minorHAnsi" w:hAnsiTheme="minorHAnsi" w:cstheme="minorHAnsi"/>
          <w:i/>
          <w:iCs/>
          <w:sz w:val="24"/>
          <w:szCs w:val="24"/>
        </w:rPr>
        <w:t>hasil</w:t>
      </w:r>
      <w:r w:rsidRPr="00C11BD6">
        <w:rPr>
          <w:rFonts w:asciiTheme="minorHAnsi" w:hAnsiTheme="minorHAnsi" w:cstheme="minorHAnsi"/>
          <w:sz w:val="24"/>
          <w:szCs w:val="24"/>
        </w:rPr>
        <w:t xml:space="preserve"> pekerjaan itu hanya dalam masa beberapa tahun saja.”</w:t>
      </w:r>
    </w:p>
    <w:p w:rsidR="00BD35E9"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Di sini, karena pembicaraan ditujukan kepada para wanita Ahmadi, oleh karena itu merekalah yang disebut, jika tidak di banyak tempat para Khalifah senantiasa mengatakan – dan saya pun sering katakan – bahwa kaum pria kita pun harus memperlihatkan teladan-teladan itu, barulah apa yang kita klaim dan kita berdiri dengan klaim tersebut bahwa kita akan menyebarkan pesan Islam di dunia dan membawa dunia ke bawah naungan bendera Islam, klaim tersebut bisa kita amalkan, yakni ketika pengorbanan-pengorbanan kita dan amalan kita sesuai dengan teladan yang telah ditegakkan oleh para sahabat di hadapan kita.</w:t>
      </w:r>
      <w:r w:rsidR="00BD35E9" w:rsidRPr="00C11BD6">
        <w:rPr>
          <w:rFonts w:asciiTheme="minorHAnsi" w:hAnsiTheme="minorHAnsi" w:cstheme="minorHAnsi"/>
          <w:sz w:val="24"/>
          <w:szCs w:val="24"/>
        </w:rPr>
        <w:t xml:space="preserve"> </w:t>
      </w:r>
    </w:p>
    <w:p w:rsidR="00BD35E9"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Hadhrat Mus</w:t>
      </w:r>
      <w:r w:rsidR="00506449" w:rsidRPr="00C11BD6">
        <w:rPr>
          <w:rFonts w:asciiTheme="minorHAnsi" w:hAnsiTheme="minorHAnsi" w:cstheme="minorHAnsi"/>
          <w:sz w:val="24"/>
          <w:szCs w:val="24"/>
        </w:rPr>
        <w:t>h</w:t>
      </w:r>
      <w:r w:rsidRPr="00C11BD6">
        <w:rPr>
          <w:rFonts w:asciiTheme="minorHAnsi" w:hAnsiTheme="minorHAnsi" w:cstheme="minorHAnsi"/>
          <w:sz w:val="24"/>
          <w:szCs w:val="24"/>
        </w:rPr>
        <w:t xml:space="preserve">lih Mau’ud </w:t>
      </w:r>
      <w:r w:rsidR="006A2DD0" w:rsidRPr="00C11BD6">
        <w:rPr>
          <w:rFonts w:asciiTheme="minorHAnsi" w:hAnsiTheme="minorHAnsi" w:cstheme="minorHAnsi"/>
          <w:sz w:val="24"/>
          <w:szCs w:val="24"/>
        </w:rPr>
        <w:t>(ra)</w:t>
      </w:r>
      <w:r w:rsidRPr="00C11BD6">
        <w:rPr>
          <w:rFonts w:asciiTheme="minorHAnsi" w:hAnsiTheme="minorHAnsi" w:cstheme="minorHAnsi"/>
          <w:sz w:val="24"/>
          <w:szCs w:val="24"/>
        </w:rPr>
        <w:t xml:space="preserve"> bersabda:</w:t>
      </w:r>
      <w:r w:rsidR="00BD35E9" w:rsidRPr="00C11BD6">
        <w:rPr>
          <w:rFonts w:asciiTheme="minorHAnsi" w:hAnsiTheme="minorHAnsi" w:cstheme="minorHAnsi"/>
          <w:sz w:val="24"/>
          <w:szCs w:val="24"/>
        </w:rPr>
        <w:t xml:space="preserve"> </w:t>
      </w:r>
      <w:r w:rsidRPr="00C11BD6">
        <w:rPr>
          <w:rFonts w:asciiTheme="minorHAnsi" w:hAnsiTheme="minorHAnsi" w:cstheme="minorHAnsi"/>
          <w:sz w:val="24"/>
          <w:szCs w:val="24"/>
        </w:rPr>
        <w:t xml:space="preserve">“Dunia Kristen merasa senang dengan keberanian Maryam Magdalena dan para teman wanitanya yang dengan sembunyi-sembunyi dari para musuh mendatangi kuburan Al-Masih pada waktu pagi. Saya mengatakan kepada mereka, marilah lihat sejenak orang-orang yang mukhlis dan berkorban untuk kekasih saya, dalam kondisi-kondisi seperti apa saja mereka menyertainya dan dalam situasi-situasi apa saja mereka meninggikan bendara ketauhidan. Contoh pengorbanan semacam ini lainnya didapati dalam sejarah ketika 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memakamkan para sy</w:t>
      </w:r>
      <w:r w:rsidR="00BD35E9" w:rsidRPr="00C11BD6">
        <w:rPr>
          <w:rFonts w:asciiTheme="minorHAnsi" w:hAnsiTheme="minorHAnsi" w:cstheme="minorHAnsi"/>
          <w:sz w:val="24"/>
          <w:szCs w:val="24"/>
        </w:rPr>
        <w:t>uhada lalu kembali ke Madinah.”</w:t>
      </w:r>
    </w:p>
    <w:p w:rsidR="00733962"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Kemudian beliau </w:t>
      </w:r>
      <w:r w:rsidR="00E86929" w:rsidRPr="00C11BD6">
        <w:rPr>
          <w:rFonts w:asciiTheme="minorHAnsi" w:hAnsiTheme="minorHAnsi" w:cstheme="minorHAnsi"/>
          <w:sz w:val="24"/>
          <w:szCs w:val="24"/>
        </w:rPr>
        <w:t>(</w:t>
      </w:r>
      <w:r w:rsidRPr="00C11BD6">
        <w:rPr>
          <w:rFonts w:asciiTheme="minorHAnsi" w:hAnsiTheme="minorHAnsi" w:cstheme="minorHAnsi"/>
          <w:sz w:val="24"/>
          <w:szCs w:val="24"/>
        </w:rPr>
        <w:t>ra</w:t>
      </w:r>
      <w:r w:rsidR="00E86929" w:rsidRPr="00C11BD6">
        <w:rPr>
          <w:rFonts w:asciiTheme="minorHAnsi" w:hAnsiTheme="minorHAnsi" w:cstheme="minorHAnsi"/>
          <w:sz w:val="24"/>
          <w:szCs w:val="24"/>
        </w:rPr>
        <w:t>)</w:t>
      </w:r>
      <w:r w:rsidRPr="00C11BD6">
        <w:rPr>
          <w:rFonts w:asciiTheme="minorHAnsi" w:hAnsiTheme="minorHAnsi" w:cstheme="minorHAnsi"/>
          <w:sz w:val="24"/>
          <w:szCs w:val="24"/>
        </w:rPr>
        <w:t xml:space="preserve"> kembali memberikan contoh ibunda Hadhrat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ini pada satu kesempatan lainnya, </w:t>
      </w:r>
      <w:r w:rsidR="00733962" w:rsidRPr="00C11BD6">
        <w:rPr>
          <w:rFonts w:asciiTheme="minorHAnsi" w:hAnsiTheme="minorHAnsi" w:cstheme="minorHAnsi"/>
          <w:sz w:val="24"/>
          <w:szCs w:val="24"/>
        </w:rPr>
        <w:t>“</w:t>
      </w:r>
      <w:r w:rsidRPr="00C11BD6">
        <w:rPr>
          <w:rFonts w:asciiTheme="minorHAnsi" w:hAnsiTheme="minorHAnsi" w:cstheme="minorHAnsi"/>
          <w:sz w:val="24"/>
          <w:szCs w:val="24"/>
        </w:rPr>
        <w:t xml:space="preserve">Rasulullah </w:t>
      </w:r>
      <w:r w:rsidR="00D547E3" w:rsidRPr="00C11BD6">
        <w:rPr>
          <w:rFonts w:asciiTheme="minorHAnsi" w:hAnsiTheme="minorHAnsi" w:cstheme="minorHAnsi"/>
          <w:sz w:val="24"/>
          <w:szCs w:val="24"/>
        </w:rPr>
        <w:t xml:space="preserve">(saw) </w:t>
      </w:r>
      <w:r w:rsidRPr="00C11BD6">
        <w:rPr>
          <w:rFonts w:asciiTheme="minorHAnsi" w:hAnsiTheme="minorHAnsi" w:cstheme="minorHAnsi"/>
          <w:sz w:val="24"/>
          <w:szCs w:val="24"/>
        </w:rPr>
        <w:t>kembali ke Madinah</w:t>
      </w:r>
      <w:r w:rsidR="00B61CF9" w:rsidRPr="00C11BD6">
        <w:rPr>
          <w:rFonts w:asciiTheme="minorHAnsi" w:hAnsiTheme="minorHAnsi" w:cstheme="minorHAnsi"/>
          <w:sz w:val="24"/>
          <w:szCs w:val="24"/>
        </w:rPr>
        <w:t xml:space="preserve"> setelah memakamkan para syuhada. P</w:t>
      </w:r>
      <w:r w:rsidRPr="00C11BD6">
        <w:rPr>
          <w:rFonts w:asciiTheme="minorHAnsi" w:hAnsiTheme="minorHAnsi" w:cstheme="minorHAnsi"/>
          <w:sz w:val="24"/>
          <w:szCs w:val="24"/>
        </w:rPr>
        <w:t>ara wanita dan anak-anak keluar dari kota untuk menyambut beliau saw. Tali kekang unta yang mulia Rasulullah</w:t>
      </w:r>
      <w:r w:rsidR="009D76FE" w:rsidRPr="00C11BD6">
        <w:rPr>
          <w:rFonts w:asciiTheme="minorHAnsi" w:hAnsiTheme="minorHAnsi" w:cstheme="minorHAnsi"/>
          <w:sz w:val="24"/>
          <w:szCs w:val="24"/>
        </w:rPr>
        <w:t xml:space="preserve"> (saw) </w:t>
      </w:r>
      <w:r w:rsidRPr="00C11BD6">
        <w:rPr>
          <w:rFonts w:asciiTheme="minorHAnsi" w:hAnsiTheme="minorHAnsi" w:cstheme="minorHAnsi"/>
          <w:sz w:val="24"/>
          <w:szCs w:val="24"/>
        </w:rPr>
        <w:t xml:space="preserve">dipegang oleh pemimpin Madinah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dan dengan bangga beliau berlari di depan.</w:t>
      </w:r>
    </w:p>
    <w:p w:rsidR="00733962" w:rsidRPr="00C11BD6" w:rsidRDefault="00297A8C" w:rsidP="00733962">
      <w:pPr>
        <w:ind w:firstLine="432"/>
        <w:jc w:val="both"/>
        <w:rPr>
          <w:rFonts w:asciiTheme="minorHAnsi" w:hAnsiTheme="minorHAnsi" w:cstheme="minorHAnsi"/>
          <w:sz w:val="24"/>
          <w:szCs w:val="24"/>
        </w:rPr>
      </w:pPr>
      <w:r w:rsidRPr="00C11BD6">
        <w:rPr>
          <w:rFonts w:asciiTheme="minorHAnsi" w:hAnsiTheme="minorHAnsi" w:cstheme="minorHAnsi"/>
          <w:sz w:val="24"/>
          <w:szCs w:val="24"/>
        </w:rPr>
        <w:t>Mungkin beliau</w:t>
      </w:r>
      <w:r w:rsidR="00B61CF9" w:rsidRPr="00C11BD6">
        <w:rPr>
          <w:rFonts w:asciiTheme="minorHAnsi" w:hAnsiTheme="minorHAnsi" w:cstheme="minorHAnsi"/>
          <w:sz w:val="24"/>
          <w:szCs w:val="24"/>
        </w:rPr>
        <w:t xml:space="preserve"> ingin</w:t>
      </w:r>
      <w:r w:rsidRPr="00C11BD6">
        <w:rPr>
          <w:rFonts w:asciiTheme="minorHAnsi" w:hAnsiTheme="minorHAnsi" w:cstheme="minorHAnsi"/>
          <w:sz w:val="24"/>
          <w:szCs w:val="24"/>
        </w:rPr>
        <w:t xml:space="preserve"> mengatakan kepada dunia, </w:t>
      </w:r>
      <w:r w:rsidR="00B61CF9" w:rsidRPr="00C11BD6">
        <w:rPr>
          <w:rFonts w:asciiTheme="minorHAnsi" w:hAnsiTheme="minorHAnsi" w:cstheme="minorHAnsi"/>
          <w:sz w:val="24"/>
          <w:szCs w:val="24"/>
        </w:rPr>
        <w:t>‘L</w:t>
      </w:r>
      <w:r w:rsidRPr="00C11BD6">
        <w:rPr>
          <w:rFonts w:asciiTheme="minorHAnsi" w:hAnsiTheme="minorHAnsi" w:cstheme="minorHAnsi"/>
          <w:sz w:val="24"/>
          <w:szCs w:val="24"/>
        </w:rPr>
        <w:t>ihat</w:t>
      </w:r>
      <w:r w:rsidR="00B61CF9" w:rsidRPr="00C11BD6">
        <w:rPr>
          <w:rFonts w:asciiTheme="minorHAnsi" w:hAnsiTheme="minorHAnsi" w:cstheme="minorHAnsi"/>
          <w:sz w:val="24"/>
          <w:szCs w:val="24"/>
        </w:rPr>
        <w:t>lah! K</w:t>
      </w:r>
      <w:r w:rsidRPr="00C11BD6">
        <w:rPr>
          <w:rFonts w:asciiTheme="minorHAnsi" w:hAnsiTheme="minorHAnsi" w:cstheme="minorHAnsi"/>
          <w:sz w:val="24"/>
          <w:szCs w:val="24"/>
        </w:rPr>
        <w:t>ami telah membawa pulang Rasulullah</w:t>
      </w:r>
      <w:r w:rsidR="00B61CF9" w:rsidRPr="00C11BD6">
        <w:rPr>
          <w:rFonts w:asciiTheme="minorHAnsi" w:hAnsiTheme="minorHAnsi" w:cstheme="minorHAnsi"/>
          <w:sz w:val="24"/>
          <w:szCs w:val="24"/>
        </w:rPr>
        <w:t xml:space="preserve"> </w:t>
      </w:r>
      <w:r w:rsidR="00D547E3" w:rsidRPr="00C11BD6">
        <w:rPr>
          <w:rFonts w:asciiTheme="minorHAnsi" w:hAnsiTheme="minorHAnsi" w:cstheme="minorHAnsi"/>
          <w:sz w:val="24"/>
          <w:szCs w:val="24"/>
        </w:rPr>
        <w:t xml:space="preserve">(saw) </w:t>
      </w:r>
      <w:r w:rsidR="00B61CF9" w:rsidRPr="00C11BD6">
        <w:rPr>
          <w:rFonts w:asciiTheme="minorHAnsi" w:hAnsiTheme="minorHAnsi" w:cstheme="minorHAnsi"/>
          <w:sz w:val="24"/>
          <w:szCs w:val="24"/>
        </w:rPr>
        <w:t>ke rumah dengan selamat.’</w:t>
      </w:r>
    </w:p>
    <w:p w:rsidR="00733962" w:rsidRPr="00C11BD6" w:rsidRDefault="00733962" w:rsidP="00733962">
      <w:pPr>
        <w:ind w:firstLine="432"/>
        <w:jc w:val="both"/>
        <w:rPr>
          <w:rFonts w:asciiTheme="minorHAnsi" w:hAnsiTheme="minorHAnsi" w:cstheme="minorHAnsi"/>
          <w:sz w:val="24"/>
          <w:szCs w:val="24"/>
        </w:rPr>
      </w:pPr>
      <w:r w:rsidRPr="00C11BD6">
        <w:rPr>
          <w:rFonts w:asciiTheme="minorHAnsi" w:hAnsiTheme="minorHAnsi" w:cstheme="minorHAnsi"/>
          <w:b/>
          <w:bCs/>
          <w:sz w:val="24"/>
          <w:szCs w:val="24"/>
          <w:rtl/>
          <w:lang w:bidi="ar"/>
        </w:rPr>
        <w:t>وَخَرَجَتْ أُمّ سَعْدِ بْنِ مُعَاذٍ - وَهِيَ كَبْشَةُ بِنْتُ عُبَيْدِ - تَعْدُو نَحْوَ رَسُولِ اللّهِ صَلّى اللّهُ عَلَيْهِ وَسَلّمَ وَرَسُولُ اللّهِ صَلّى اللّهُ عَلَيْهِ وَسَلّمَ وَاقِفٌ عَلَى فَرَسِهِ وَسَعْدُ بْنُ مُعَاذٍ آخِذٌ بِعَنَانِ فَرَسِهِ فَقَالَ سَعْدٌ</w:t>
      </w:r>
      <w:r w:rsidRPr="00C11BD6">
        <w:rPr>
          <w:rFonts w:asciiTheme="minorHAnsi" w:hAnsiTheme="minorHAnsi" w:cstheme="minorHAnsi"/>
          <w:sz w:val="24"/>
          <w:szCs w:val="24"/>
        </w:rPr>
        <w:t xml:space="preserve"> </w:t>
      </w:r>
      <w:r w:rsidR="00297A8C" w:rsidRPr="00C11BD6">
        <w:rPr>
          <w:rFonts w:asciiTheme="minorHAnsi" w:hAnsiTheme="minorHAnsi" w:cstheme="minorHAnsi"/>
          <w:sz w:val="24"/>
          <w:szCs w:val="24"/>
        </w:rPr>
        <w:t xml:space="preserve">Di pinggir kota beliau mendapati ibundanya yang sudah renta dan penglihatannya sudah lemah datang. </w:t>
      </w:r>
    </w:p>
    <w:p w:rsidR="000861B6"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Di Uhud, Amru bin Mu’adz yang merupakan salah seorang puteranya telah terbunuh. Melihat ibundanya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berkata,</w:t>
      </w:r>
      <w:r w:rsidR="00733962" w:rsidRPr="00C11BD6">
        <w:rPr>
          <w:rFonts w:asciiTheme="minorHAnsi" w:hAnsiTheme="minorHAnsi" w:cstheme="minorHAnsi"/>
          <w:sz w:val="24"/>
          <w:szCs w:val="24"/>
        </w:rPr>
        <w:t xml:space="preserve"> </w:t>
      </w:r>
      <w:r w:rsidR="00733962" w:rsidRPr="00C11BD6">
        <w:rPr>
          <w:rFonts w:asciiTheme="minorHAnsi" w:hAnsiTheme="minorHAnsi" w:cstheme="minorHAnsi"/>
          <w:b/>
          <w:bCs/>
          <w:sz w:val="24"/>
          <w:szCs w:val="24"/>
          <w:rtl/>
          <w:lang w:bidi="ar"/>
        </w:rPr>
        <w:t>يَا رَسُولَ اللّهِ أُمّي</w:t>
      </w:r>
      <w:r w:rsidR="00B61CF9" w:rsidRPr="00C11BD6">
        <w:rPr>
          <w:rFonts w:asciiTheme="minorHAnsi" w:hAnsiTheme="minorHAnsi" w:cstheme="minorHAnsi"/>
          <w:sz w:val="24"/>
          <w:szCs w:val="24"/>
        </w:rPr>
        <w:t xml:space="preserve"> ‘</w:t>
      </w:r>
      <w:r w:rsidRPr="00C11BD6">
        <w:rPr>
          <w:rFonts w:asciiTheme="minorHAnsi" w:hAnsiTheme="minorHAnsi" w:cstheme="minorHAnsi"/>
          <w:sz w:val="24"/>
          <w:szCs w:val="24"/>
        </w:rPr>
        <w:t>Ya Rasulullah! Ibu saya datang.</w:t>
      </w:r>
      <w:r w:rsidR="00B61CF9" w:rsidRPr="00C11BD6">
        <w:rPr>
          <w:rFonts w:asciiTheme="minorHAnsi" w:hAnsiTheme="minorHAnsi" w:cstheme="minorHAnsi"/>
          <w:sz w:val="24"/>
          <w:szCs w:val="24"/>
        </w:rPr>
        <w:t>’</w:t>
      </w:r>
    </w:p>
    <w:p w:rsidR="00733962" w:rsidRPr="00C11BD6" w:rsidRDefault="000861B6" w:rsidP="00BD35E9">
      <w:pPr>
        <w:ind w:firstLine="432"/>
        <w:jc w:val="both"/>
        <w:rPr>
          <w:rFonts w:asciiTheme="minorHAnsi" w:hAnsiTheme="minorHAnsi" w:cstheme="minorHAnsi"/>
          <w:sz w:val="24"/>
          <w:szCs w:val="24"/>
        </w:rPr>
      </w:pPr>
      <w:r w:rsidRPr="00C11BD6">
        <w:rPr>
          <w:rFonts w:asciiTheme="minorHAnsi" w:hAnsiTheme="minorHAnsi" w:cstheme="minorHAnsi"/>
          <w:b/>
          <w:bCs/>
          <w:sz w:val="24"/>
          <w:szCs w:val="24"/>
          <w:rtl/>
          <w:lang w:bidi="ar"/>
        </w:rPr>
        <w:t>فَقَالَ رَسُولُ اللّهِ صَلّى اللّهُ عَلَيْهِ وَسَلّمَ مَرْحَبًا بِهَا فَدَنَتْ حَتّى تَأَمّلَتْ رَسُولَ اللّهِ صَلّى اللّهُ عَلَيْهِ وَسَلّمَ</w:t>
      </w:r>
      <w:r w:rsidRPr="00C11BD6">
        <w:rPr>
          <w:rFonts w:asciiTheme="minorHAnsi" w:hAnsiTheme="minorHAnsi" w:cstheme="minorHAnsi"/>
          <w:sz w:val="24"/>
          <w:szCs w:val="24"/>
        </w:rPr>
        <w:t xml:space="preserve"> B</w:t>
      </w:r>
      <w:r w:rsidR="00B61CF9" w:rsidRPr="00C11BD6">
        <w:rPr>
          <w:rFonts w:asciiTheme="minorHAnsi" w:hAnsiTheme="minorHAnsi" w:cstheme="minorHAnsi"/>
          <w:sz w:val="24"/>
          <w:szCs w:val="24"/>
        </w:rPr>
        <w:t xml:space="preserve">eliau </w:t>
      </w:r>
      <w:r w:rsidR="00D547E3" w:rsidRPr="00C11BD6">
        <w:rPr>
          <w:rFonts w:asciiTheme="minorHAnsi" w:hAnsiTheme="minorHAnsi" w:cstheme="minorHAnsi"/>
          <w:sz w:val="24"/>
          <w:szCs w:val="24"/>
        </w:rPr>
        <w:t xml:space="preserve">(saw) </w:t>
      </w:r>
      <w:r w:rsidR="00B61CF9" w:rsidRPr="00C11BD6">
        <w:rPr>
          <w:rFonts w:asciiTheme="minorHAnsi" w:hAnsiTheme="minorHAnsi" w:cstheme="minorHAnsi"/>
          <w:sz w:val="24"/>
          <w:szCs w:val="24"/>
        </w:rPr>
        <w:t>bersabda, ‘</w:t>
      </w:r>
      <w:r w:rsidR="00297A8C" w:rsidRPr="00C11BD6">
        <w:rPr>
          <w:rFonts w:asciiTheme="minorHAnsi" w:hAnsiTheme="minorHAnsi" w:cstheme="minorHAnsi"/>
          <w:sz w:val="24"/>
          <w:szCs w:val="24"/>
        </w:rPr>
        <w:t>Biarkan beliau datang dengan keberkatan-keberkatan Allah Ta’ala.</w:t>
      </w:r>
      <w:r w:rsidR="00B61CF9" w:rsidRPr="00C11BD6">
        <w:rPr>
          <w:rFonts w:asciiTheme="minorHAnsi" w:hAnsiTheme="minorHAnsi" w:cstheme="minorHAnsi"/>
          <w:sz w:val="24"/>
          <w:szCs w:val="24"/>
        </w:rPr>
        <w:t>’</w:t>
      </w:r>
      <w:r w:rsidR="00297A8C" w:rsidRPr="00C11BD6">
        <w:rPr>
          <w:rFonts w:asciiTheme="minorHAnsi" w:hAnsiTheme="minorHAnsi" w:cstheme="minorHAnsi"/>
          <w:sz w:val="24"/>
          <w:szCs w:val="24"/>
        </w:rPr>
        <w:t xml:space="preserve"> Wanita tua itu maju dan dengan penglihatannya yang lemah dan kosong melihat kesana kemari mencari sosok Rasulullah saw. Akhirnya ia mengenali wajah Rasulullah </w:t>
      </w:r>
      <w:r w:rsidR="00D547E3" w:rsidRPr="00C11BD6">
        <w:rPr>
          <w:rFonts w:asciiTheme="minorHAnsi" w:hAnsiTheme="minorHAnsi" w:cstheme="minorHAnsi"/>
          <w:sz w:val="24"/>
          <w:szCs w:val="24"/>
        </w:rPr>
        <w:t xml:space="preserve">(saw) </w:t>
      </w:r>
      <w:r w:rsidR="00297A8C" w:rsidRPr="00C11BD6">
        <w:rPr>
          <w:rFonts w:asciiTheme="minorHAnsi" w:hAnsiTheme="minorHAnsi" w:cstheme="minorHAnsi"/>
          <w:sz w:val="24"/>
          <w:szCs w:val="24"/>
        </w:rPr>
        <w:t>dan merasa senang.</w:t>
      </w:r>
    </w:p>
    <w:p w:rsidR="00BD35E9" w:rsidRPr="00C11BD6" w:rsidRDefault="00733962" w:rsidP="00BD35E9">
      <w:pPr>
        <w:ind w:firstLine="432"/>
        <w:jc w:val="both"/>
        <w:rPr>
          <w:rFonts w:asciiTheme="minorHAnsi" w:hAnsiTheme="minorHAnsi" w:cstheme="minorHAnsi"/>
          <w:sz w:val="24"/>
          <w:szCs w:val="24"/>
        </w:rPr>
      </w:pPr>
      <w:r w:rsidRPr="00C11BD6">
        <w:rPr>
          <w:rFonts w:asciiTheme="minorHAnsi" w:hAnsiTheme="minorHAnsi" w:cstheme="minorHAnsi"/>
          <w:b/>
          <w:bCs/>
          <w:sz w:val="24"/>
          <w:szCs w:val="24"/>
          <w:rtl/>
          <w:lang w:bidi="ar"/>
        </w:rPr>
        <w:t>فَعَزّاهَا رَسُولُ اللّهِ صَلّى اللّهُ عَلَيْهِ وَسَلّمَ بِعَمْرِو بْنِ مُعَاذٍ ابْنِهَا</w:t>
      </w:r>
      <w:r w:rsidRPr="00C11BD6">
        <w:rPr>
          <w:rFonts w:asciiTheme="minorHAnsi" w:hAnsiTheme="minorHAnsi" w:cstheme="minorHAnsi"/>
          <w:sz w:val="24"/>
          <w:szCs w:val="24"/>
        </w:rPr>
        <w:t xml:space="preserve"> </w:t>
      </w:r>
      <w:r w:rsidR="00297A8C" w:rsidRPr="00C11BD6">
        <w:rPr>
          <w:rFonts w:asciiTheme="minorHAnsi" w:hAnsiTheme="minorHAnsi" w:cstheme="minorHAnsi"/>
          <w:sz w:val="24"/>
          <w:szCs w:val="24"/>
        </w:rPr>
        <w:t xml:space="preserve">Rasulullah </w:t>
      </w:r>
      <w:r w:rsidR="00D547E3" w:rsidRPr="00C11BD6">
        <w:rPr>
          <w:rFonts w:asciiTheme="minorHAnsi" w:hAnsiTheme="minorHAnsi" w:cstheme="minorHAnsi"/>
          <w:sz w:val="24"/>
          <w:szCs w:val="24"/>
        </w:rPr>
        <w:t xml:space="preserve">(saw) </w:t>
      </w:r>
      <w:r w:rsidR="000861B6" w:rsidRPr="00C11BD6">
        <w:rPr>
          <w:rFonts w:asciiTheme="minorHAnsi" w:hAnsiTheme="minorHAnsi" w:cstheme="minorHAnsi"/>
          <w:sz w:val="24"/>
          <w:szCs w:val="24"/>
        </w:rPr>
        <w:t>bersabda, ‘</w:t>
      </w:r>
      <w:r w:rsidR="00297A8C" w:rsidRPr="00C11BD6">
        <w:rPr>
          <w:rFonts w:asciiTheme="minorHAnsi" w:hAnsiTheme="minorHAnsi" w:cstheme="minorHAnsi"/>
          <w:sz w:val="24"/>
          <w:szCs w:val="24"/>
        </w:rPr>
        <w:t>Ibu, saya turut berduka cita atas syahidnya putramu.</w:t>
      </w:r>
      <w:r w:rsidR="000861B6" w:rsidRPr="00C11BD6">
        <w:rPr>
          <w:rFonts w:asciiTheme="minorHAnsi" w:hAnsiTheme="minorHAnsi" w:cstheme="minorHAnsi"/>
          <w:sz w:val="24"/>
          <w:szCs w:val="24"/>
        </w:rPr>
        <w:t>’</w:t>
      </w:r>
      <w:r w:rsidR="00297A8C" w:rsidRPr="00C11BD6">
        <w:rPr>
          <w:rFonts w:asciiTheme="minorHAnsi" w:hAnsiTheme="minorHAnsi" w:cstheme="minorHAnsi"/>
          <w:sz w:val="24"/>
          <w:szCs w:val="24"/>
        </w:rPr>
        <w:t xml:space="preserve"> </w:t>
      </w:r>
    </w:p>
    <w:p w:rsidR="00C70AA0"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Wanita yang saleh itu mengatakan,</w:t>
      </w:r>
      <w:r w:rsidR="00733962" w:rsidRPr="00C11BD6">
        <w:rPr>
          <w:rFonts w:asciiTheme="minorHAnsi" w:hAnsiTheme="minorHAnsi" w:cstheme="minorHAnsi"/>
          <w:sz w:val="24"/>
          <w:szCs w:val="24"/>
        </w:rPr>
        <w:t xml:space="preserve"> </w:t>
      </w:r>
      <w:r w:rsidR="00733962" w:rsidRPr="00C11BD6">
        <w:rPr>
          <w:rFonts w:asciiTheme="minorHAnsi" w:hAnsiTheme="minorHAnsi" w:cstheme="minorHAnsi"/>
          <w:b/>
          <w:bCs/>
          <w:sz w:val="24"/>
          <w:szCs w:val="24"/>
          <w:rtl/>
          <w:lang w:bidi="ar"/>
        </w:rPr>
        <w:t>أَمّا إذْ رَأَيْتُك سَالِمًا ، فَقَدْ أَشْوَتْ الْمُصِيبَةُ</w:t>
      </w:r>
      <w:r w:rsidR="00B61CF9" w:rsidRPr="00C11BD6">
        <w:rPr>
          <w:rFonts w:asciiTheme="minorHAnsi" w:hAnsiTheme="minorHAnsi" w:cstheme="minorHAnsi"/>
          <w:sz w:val="24"/>
          <w:szCs w:val="24"/>
        </w:rPr>
        <w:t xml:space="preserve"> ‘</w:t>
      </w:r>
      <w:r w:rsidRPr="00C11BD6">
        <w:rPr>
          <w:rFonts w:asciiTheme="minorHAnsi" w:hAnsiTheme="minorHAnsi" w:cstheme="minorHAnsi"/>
          <w:sz w:val="24"/>
          <w:szCs w:val="24"/>
        </w:rPr>
        <w:t>Hu</w:t>
      </w:r>
      <w:r w:rsidR="00733962" w:rsidRPr="00C11BD6">
        <w:rPr>
          <w:rFonts w:asciiTheme="minorHAnsi" w:hAnsiTheme="minorHAnsi" w:cstheme="minorHAnsi"/>
          <w:sz w:val="24"/>
          <w:szCs w:val="24"/>
        </w:rPr>
        <w:t>dh</w:t>
      </w:r>
      <w:r w:rsidRPr="00C11BD6">
        <w:rPr>
          <w:rFonts w:asciiTheme="minorHAnsi" w:hAnsiTheme="minorHAnsi" w:cstheme="minorHAnsi"/>
          <w:sz w:val="24"/>
          <w:szCs w:val="24"/>
        </w:rPr>
        <w:t>ur</w:t>
      </w:r>
      <w:r w:rsidR="00B61CF9" w:rsidRPr="00C11BD6">
        <w:rPr>
          <w:rFonts w:asciiTheme="minorHAnsi" w:hAnsiTheme="minorHAnsi" w:cstheme="minorHAnsi"/>
          <w:sz w:val="24"/>
          <w:szCs w:val="24"/>
        </w:rPr>
        <w:t xml:space="preserve"> (Yang mulia)</w:t>
      </w:r>
      <w:r w:rsidRPr="00C11BD6">
        <w:rPr>
          <w:rFonts w:asciiTheme="minorHAnsi" w:hAnsiTheme="minorHAnsi" w:cstheme="minorHAnsi"/>
          <w:sz w:val="24"/>
          <w:szCs w:val="24"/>
        </w:rPr>
        <w:t xml:space="preserve">! Ketika saya melihat </w:t>
      </w:r>
      <w:r w:rsidR="004D6548" w:rsidRPr="00C11BD6">
        <w:rPr>
          <w:rFonts w:asciiTheme="minorHAnsi" w:hAnsiTheme="minorHAnsi" w:cstheme="minorHAnsi"/>
          <w:sz w:val="24"/>
          <w:szCs w:val="24"/>
        </w:rPr>
        <w:t>A</w:t>
      </w:r>
      <w:r w:rsidRPr="00C11BD6">
        <w:rPr>
          <w:rFonts w:asciiTheme="minorHAnsi" w:hAnsiTheme="minorHAnsi" w:cstheme="minorHAnsi"/>
          <w:sz w:val="24"/>
          <w:szCs w:val="24"/>
        </w:rPr>
        <w:t>nda dalam kondisi selamat, saya merasa seperti memangg</w:t>
      </w:r>
      <w:r w:rsidR="00531D7D" w:rsidRPr="00C11BD6">
        <w:rPr>
          <w:rFonts w:asciiTheme="minorHAnsi" w:hAnsiTheme="minorHAnsi" w:cstheme="minorHAnsi"/>
          <w:sz w:val="24"/>
          <w:szCs w:val="24"/>
        </w:rPr>
        <w:t>ang musibah itu lalu menelan</w:t>
      </w:r>
      <w:r w:rsidRPr="00C11BD6">
        <w:rPr>
          <w:rFonts w:asciiTheme="minorHAnsi" w:hAnsiTheme="minorHAnsi" w:cstheme="minorHAnsi"/>
          <w:sz w:val="24"/>
          <w:szCs w:val="24"/>
        </w:rPr>
        <w:t>nya.</w:t>
      </w:r>
      <w:r w:rsidR="00C70AA0" w:rsidRPr="00C11BD6">
        <w:rPr>
          <w:rFonts w:asciiTheme="minorHAnsi" w:hAnsiTheme="minorHAnsi" w:cstheme="minorHAnsi"/>
          <w:sz w:val="24"/>
          <w:szCs w:val="24"/>
        </w:rPr>
        <w:t>’</w:t>
      </w:r>
      <w:r w:rsidR="00C70AA0" w:rsidRPr="00C11BD6">
        <w:rPr>
          <w:rStyle w:val="FootnoteReference"/>
          <w:rFonts w:asciiTheme="minorHAnsi" w:hAnsiTheme="minorHAnsi" w:cstheme="minorHAnsi"/>
          <w:sz w:val="24"/>
          <w:szCs w:val="24"/>
        </w:rPr>
        <w:footnoteReference w:id="4"/>
      </w:r>
    </w:p>
    <w:p w:rsidR="00BD35E9"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Memanggang musibah lalu memakannya adalah peribahasa yang sangat unik. Ini menunjukkan ghairat kecintaan yang begitu mendalam. Kesedihan biasanya memakan manusia. </w:t>
      </w:r>
    </w:p>
    <w:p w:rsidR="00CA3712"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Wanita itu yang di masa tuanya telah kehilangan penopang hidupnya itu denga</w:t>
      </w:r>
      <w:r w:rsidR="00B61CF9" w:rsidRPr="00C11BD6">
        <w:rPr>
          <w:rFonts w:asciiTheme="minorHAnsi" w:hAnsiTheme="minorHAnsi" w:cstheme="minorHAnsi"/>
          <w:sz w:val="24"/>
          <w:szCs w:val="24"/>
        </w:rPr>
        <w:t>n penuh keberanian mengatakan, ‘</w:t>
      </w:r>
      <w:r w:rsidRPr="00C11BD6">
        <w:rPr>
          <w:rFonts w:asciiTheme="minorHAnsi" w:hAnsiTheme="minorHAnsi" w:cstheme="minorHAnsi"/>
          <w:sz w:val="24"/>
          <w:szCs w:val="24"/>
        </w:rPr>
        <w:t>Bagaimana kesedihan akan terbunuhn</w:t>
      </w:r>
      <w:r w:rsidR="00611EEF" w:rsidRPr="00C11BD6">
        <w:rPr>
          <w:rFonts w:asciiTheme="minorHAnsi" w:hAnsiTheme="minorHAnsi" w:cstheme="minorHAnsi"/>
          <w:sz w:val="24"/>
          <w:szCs w:val="24"/>
        </w:rPr>
        <w:t>ya putra saya akan memakan saya karena</w:t>
      </w:r>
      <w:r w:rsidRPr="00C11BD6">
        <w:rPr>
          <w:rFonts w:asciiTheme="minorHAnsi" w:hAnsiTheme="minorHAnsi" w:cstheme="minorHAnsi"/>
          <w:sz w:val="24"/>
          <w:szCs w:val="24"/>
        </w:rPr>
        <w:t xml:space="preserve"> ketika Muhammad Rasulullah </w:t>
      </w:r>
      <w:r w:rsidR="00D547E3" w:rsidRPr="00C11BD6">
        <w:rPr>
          <w:rFonts w:asciiTheme="minorHAnsi" w:hAnsiTheme="minorHAnsi" w:cstheme="minorHAnsi"/>
          <w:sz w:val="24"/>
          <w:szCs w:val="24"/>
        </w:rPr>
        <w:t xml:space="preserve">(saw) </w:t>
      </w:r>
      <w:r w:rsidR="00611EEF" w:rsidRPr="00C11BD6">
        <w:rPr>
          <w:rFonts w:asciiTheme="minorHAnsi" w:hAnsiTheme="minorHAnsi" w:cstheme="minorHAnsi"/>
          <w:sz w:val="24"/>
          <w:szCs w:val="24"/>
        </w:rPr>
        <w:t>masih hidup</w:t>
      </w:r>
      <w:r w:rsidRPr="00C11BD6">
        <w:rPr>
          <w:rFonts w:asciiTheme="minorHAnsi" w:hAnsiTheme="minorHAnsi" w:cstheme="minorHAnsi"/>
          <w:sz w:val="24"/>
          <w:szCs w:val="24"/>
        </w:rPr>
        <w:t xml:space="preserve"> maka saya akan memakan kesedihan saya. Kematian anak saya tidak akan menjadi penyebab kematian saya, bahkan pemikiran bahwa ia telah memberik</w:t>
      </w:r>
      <w:r w:rsidR="00611EEF" w:rsidRPr="00C11BD6">
        <w:rPr>
          <w:rFonts w:asciiTheme="minorHAnsi" w:hAnsiTheme="minorHAnsi" w:cstheme="minorHAnsi"/>
          <w:sz w:val="24"/>
          <w:szCs w:val="24"/>
        </w:rPr>
        <w:t>an jiwanya untuk Rasulullah saw</w:t>
      </w:r>
      <w:r w:rsidRPr="00C11BD6">
        <w:rPr>
          <w:rFonts w:asciiTheme="minorHAnsi" w:hAnsiTheme="minorHAnsi" w:cstheme="minorHAnsi"/>
          <w:sz w:val="24"/>
          <w:szCs w:val="24"/>
        </w:rPr>
        <w:t>, pemi</w:t>
      </w:r>
      <w:r w:rsidR="00B61CF9" w:rsidRPr="00C11BD6">
        <w:rPr>
          <w:rFonts w:asciiTheme="minorHAnsi" w:hAnsiTheme="minorHAnsi" w:cstheme="minorHAnsi"/>
          <w:sz w:val="24"/>
          <w:szCs w:val="24"/>
        </w:rPr>
        <w:t>kiran ini akan menguatkan saya.’”</w:t>
      </w:r>
    </w:p>
    <w:p w:rsidR="00BD35E9" w:rsidRPr="00C11BD6" w:rsidRDefault="00297A8C"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Hadhrat Mus</w:t>
      </w:r>
      <w:r w:rsidR="00111275" w:rsidRPr="00C11BD6">
        <w:rPr>
          <w:rFonts w:asciiTheme="minorHAnsi" w:hAnsiTheme="minorHAnsi" w:cstheme="minorHAnsi"/>
          <w:sz w:val="24"/>
          <w:szCs w:val="24"/>
        </w:rPr>
        <w:t>hlih Mau’ud (ra)</w:t>
      </w:r>
      <w:r w:rsidRPr="00C11BD6">
        <w:rPr>
          <w:rFonts w:asciiTheme="minorHAnsi" w:hAnsiTheme="minorHAnsi" w:cstheme="minorHAnsi"/>
          <w:sz w:val="24"/>
          <w:szCs w:val="24"/>
        </w:rPr>
        <w:t xml:space="preserve"> bersabda memuji dan mendoakan para Anshar, “Wahai Anshar! </w:t>
      </w:r>
      <w:r w:rsidR="00111275" w:rsidRPr="00C11BD6">
        <w:rPr>
          <w:rFonts w:asciiTheme="minorHAnsi" w:hAnsiTheme="minorHAnsi" w:cstheme="minorHAnsi"/>
          <w:sz w:val="24"/>
          <w:szCs w:val="24"/>
        </w:rPr>
        <w:t>Saya bersedia</w:t>
      </w:r>
      <w:r w:rsidRPr="00C11BD6">
        <w:rPr>
          <w:rFonts w:asciiTheme="minorHAnsi" w:hAnsiTheme="minorHAnsi" w:cstheme="minorHAnsi"/>
          <w:sz w:val="24"/>
          <w:szCs w:val="24"/>
        </w:rPr>
        <w:t xml:space="preserve"> korbankan jiwa</w:t>
      </w:r>
      <w:r w:rsidR="00111275" w:rsidRPr="00C11BD6">
        <w:rPr>
          <w:rFonts w:asciiTheme="minorHAnsi" w:hAnsiTheme="minorHAnsi" w:cstheme="minorHAnsi"/>
          <w:sz w:val="24"/>
          <w:szCs w:val="24"/>
        </w:rPr>
        <w:t xml:space="preserve"> saya</w:t>
      </w:r>
      <w:r w:rsidRPr="00C11BD6">
        <w:rPr>
          <w:rFonts w:asciiTheme="minorHAnsi" w:hAnsiTheme="minorHAnsi" w:cstheme="minorHAnsi"/>
          <w:sz w:val="24"/>
          <w:szCs w:val="24"/>
        </w:rPr>
        <w:t xml:space="preserve"> untuk kalian.</w:t>
      </w:r>
      <w:r w:rsidR="005C5BF6" w:rsidRPr="00C11BD6">
        <w:rPr>
          <w:rFonts w:asciiTheme="minorHAnsi" w:hAnsiTheme="minorHAnsi" w:cstheme="minorHAnsi"/>
          <w:sz w:val="24"/>
          <w:szCs w:val="24"/>
        </w:rPr>
        <w:t xml:space="preserve"> Betapa k</w:t>
      </w:r>
      <w:r w:rsidRPr="00C11BD6">
        <w:rPr>
          <w:rFonts w:asciiTheme="minorHAnsi" w:hAnsiTheme="minorHAnsi" w:cstheme="minorHAnsi"/>
          <w:sz w:val="24"/>
          <w:szCs w:val="24"/>
        </w:rPr>
        <w:t>alian telah meraih begitu banyak pahala.”</w:t>
      </w:r>
    </w:p>
    <w:p w:rsidR="00480FF3" w:rsidRPr="00C11BD6" w:rsidRDefault="000861B6" w:rsidP="00BD35E9">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Pendapat dan usulan Hadhrat Sa’d bin Mu’adz (ra) sebagai pemimpin Kabilah dan pemimpin Anshor disertakan pada peristiwa </w:t>
      </w:r>
      <w:r w:rsidR="00111275" w:rsidRPr="00C11BD6">
        <w:rPr>
          <w:rFonts w:asciiTheme="minorHAnsi" w:hAnsiTheme="minorHAnsi" w:cstheme="minorHAnsi"/>
          <w:sz w:val="24"/>
          <w:szCs w:val="24"/>
        </w:rPr>
        <w:t>Ka’</w:t>
      </w:r>
      <w:r w:rsidR="00297A8C" w:rsidRPr="00C11BD6">
        <w:rPr>
          <w:rFonts w:asciiTheme="minorHAnsi" w:hAnsiTheme="minorHAnsi" w:cstheme="minorHAnsi"/>
          <w:sz w:val="24"/>
          <w:szCs w:val="24"/>
        </w:rPr>
        <w:t xml:space="preserve">b bin Ashraf </w:t>
      </w:r>
      <w:r w:rsidRPr="00C11BD6">
        <w:rPr>
          <w:rFonts w:asciiTheme="minorHAnsi" w:hAnsiTheme="minorHAnsi" w:cstheme="minorHAnsi"/>
          <w:sz w:val="24"/>
          <w:szCs w:val="24"/>
        </w:rPr>
        <w:t xml:space="preserve">(seorang pemimpin Yahudi) </w:t>
      </w:r>
      <w:r w:rsidR="00297A8C" w:rsidRPr="00C11BD6">
        <w:rPr>
          <w:rFonts w:asciiTheme="minorHAnsi" w:hAnsiTheme="minorHAnsi" w:cstheme="minorHAnsi"/>
          <w:sz w:val="24"/>
          <w:szCs w:val="24"/>
        </w:rPr>
        <w:t>yang dengan tipu dayanya ingin menyebarkan kedengkia</w:t>
      </w:r>
      <w:r w:rsidRPr="00C11BD6">
        <w:rPr>
          <w:rFonts w:asciiTheme="minorHAnsi" w:hAnsiTheme="minorHAnsi" w:cstheme="minorHAnsi"/>
          <w:sz w:val="24"/>
          <w:szCs w:val="24"/>
        </w:rPr>
        <w:t xml:space="preserve">n dan permusuhan terhadap Islam </w:t>
      </w:r>
      <w:r w:rsidR="00297A8C" w:rsidRPr="00C11BD6">
        <w:rPr>
          <w:rFonts w:asciiTheme="minorHAnsi" w:hAnsiTheme="minorHAnsi" w:cstheme="minorHAnsi"/>
          <w:sz w:val="24"/>
          <w:szCs w:val="24"/>
        </w:rPr>
        <w:t xml:space="preserve">sehingga Hadhrat Rasulullah </w:t>
      </w:r>
      <w:r w:rsidR="00D547E3" w:rsidRPr="00C11BD6">
        <w:rPr>
          <w:rFonts w:asciiTheme="minorHAnsi" w:hAnsiTheme="minorHAnsi" w:cstheme="minorHAnsi"/>
          <w:sz w:val="24"/>
          <w:szCs w:val="24"/>
        </w:rPr>
        <w:t xml:space="preserve">(saw) </w:t>
      </w:r>
      <w:r w:rsidR="00297A8C" w:rsidRPr="00C11BD6">
        <w:rPr>
          <w:rFonts w:asciiTheme="minorHAnsi" w:hAnsiTheme="minorHAnsi" w:cstheme="minorHAnsi"/>
          <w:sz w:val="24"/>
          <w:szCs w:val="24"/>
        </w:rPr>
        <w:t xml:space="preserve">memutuskan hukuman mati atas upaya pembunuhannya </w:t>
      </w:r>
      <w:r w:rsidRPr="00C11BD6">
        <w:rPr>
          <w:rFonts w:asciiTheme="minorHAnsi" w:hAnsiTheme="minorHAnsi" w:cstheme="minorHAnsi"/>
          <w:sz w:val="24"/>
          <w:szCs w:val="24"/>
        </w:rPr>
        <w:t>terhadap Hadhrat Rasulullah (saw)</w:t>
      </w:r>
      <w:r w:rsidR="00297A8C" w:rsidRPr="00C11BD6">
        <w:rPr>
          <w:rFonts w:asciiTheme="minorHAnsi" w:hAnsiTheme="minorHAnsi" w:cstheme="minorHAnsi"/>
          <w:sz w:val="24"/>
          <w:szCs w:val="24"/>
        </w:rPr>
        <w:t xml:space="preserve">. Rincian mengenai peristiwa ini yakni pelaksanaan hukuman tersebut dan </w:t>
      </w:r>
      <w:r w:rsidRPr="00C11BD6">
        <w:rPr>
          <w:rFonts w:asciiTheme="minorHAnsi" w:hAnsiTheme="minorHAnsi" w:cstheme="minorHAnsi"/>
          <w:sz w:val="24"/>
          <w:szCs w:val="24"/>
        </w:rPr>
        <w:t xml:space="preserve">eksekusi </w:t>
      </w:r>
      <w:r w:rsidR="00297A8C" w:rsidRPr="00C11BD6">
        <w:rPr>
          <w:rFonts w:asciiTheme="minorHAnsi" w:hAnsiTheme="minorHAnsi" w:cstheme="minorHAnsi"/>
          <w:sz w:val="24"/>
          <w:szCs w:val="24"/>
        </w:rPr>
        <w:t>pembunuhan Ka’ab bin Asyraf telah saya jelaskan beberapa waktu yang lalu dalam penyampaian riwayat dua sahabat</w:t>
      </w:r>
      <w:r w:rsidRPr="00C11BD6">
        <w:rPr>
          <w:rFonts w:asciiTheme="minorHAnsi" w:hAnsiTheme="minorHAnsi" w:cstheme="minorHAnsi"/>
          <w:sz w:val="24"/>
          <w:szCs w:val="24"/>
        </w:rPr>
        <w:t>. M</w:t>
      </w:r>
      <w:r w:rsidR="00297A8C" w:rsidRPr="00C11BD6">
        <w:rPr>
          <w:rFonts w:asciiTheme="minorHAnsi" w:hAnsiTheme="minorHAnsi" w:cstheme="minorHAnsi"/>
          <w:sz w:val="24"/>
          <w:szCs w:val="24"/>
        </w:rPr>
        <w:t>eskipun demikian</w:t>
      </w:r>
      <w:r w:rsidRPr="00C11BD6">
        <w:rPr>
          <w:rFonts w:asciiTheme="minorHAnsi" w:hAnsiTheme="minorHAnsi" w:cstheme="minorHAnsi"/>
          <w:sz w:val="24"/>
          <w:szCs w:val="24"/>
        </w:rPr>
        <w:t>,</w:t>
      </w:r>
      <w:r w:rsidR="00297A8C" w:rsidRPr="00C11BD6">
        <w:rPr>
          <w:rFonts w:asciiTheme="minorHAnsi" w:hAnsiTheme="minorHAnsi" w:cstheme="minorHAnsi"/>
          <w:sz w:val="24"/>
          <w:szCs w:val="24"/>
        </w:rPr>
        <w:t xml:space="preserve"> saya akan sampaikan satu bagiannya pada kesempatan ini yang kaitannya dengan Hadhrat </w:t>
      </w:r>
      <w:r w:rsidR="003F6E89" w:rsidRPr="00C11BD6">
        <w:rPr>
          <w:rFonts w:asciiTheme="minorHAnsi" w:hAnsiTheme="minorHAnsi" w:cstheme="minorHAnsi"/>
          <w:sz w:val="24"/>
          <w:szCs w:val="24"/>
        </w:rPr>
        <w:t>Sa’d</w:t>
      </w:r>
      <w:r w:rsidR="00297A8C" w:rsidRPr="00C11BD6">
        <w:rPr>
          <w:rFonts w:asciiTheme="minorHAnsi" w:hAnsiTheme="minorHAnsi" w:cstheme="minorHAnsi"/>
          <w:sz w:val="24"/>
          <w:szCs w:val="24"/>
        </w:rPr>
        <w:t xml:space="preserve"> bin Mu’adz. </w:t>
      </w:r>
      <w:r w:rsidRPr="00C11BD6">
        <w:rPr>
          <w:rFonts w:asciiTheme="minorHAnsi" w:hAnsiTheme="minorHAnsi" w:cstheme="minorHAnsi"/>
          <w:sz w:val="24"/>
          <w:szCs w:val="24"/>
        </w:rPr>
        <w:t>A</w:t>
      </w:r>
      <w:r w:rsidR="00297A8C" w:rsidRPr="00C11BD6">
        <w:rPr>
          <w:rFonts w:asciiTheme="minorHAnsi" w:hAnsiTheme="minorHAnsi" w:cstheme="minorHAnsi"/>
          <w:sz w:val="24"/>
          <w:szCs w:val="24"/>
        </w:rPr>
        <w:t xml:space="preserve">pa yang akan saya sampaikan ini di dalamnya beberapa telah saya kutip dan beberapa kutipan saya ambil juga dari </w:t>
      </w:r>
      <w:r w:rsidR="00297A8C" w:rsidRPr="00C11BD6">
        <w:rPr>
          <w:rFonts w:asciiTheme="minorHAnsi" w:hAnsiTheme="minorHAnsi" w:cstheme="minorHAnsi"/>
          <w:i/>
          <w:iCs/>
          <w:sz w:val="24"/>
          <w:szCs w:val="24"/>
        </w:rPr>
        <w:t>Siirat Khaatamun Nabiyyiin</w:t>
      </w:r>
      <w:r w:rsidRPr="00C11BD6">
        <w:rPr>
          <w:rFonts w:asciiTheme="minorHAnsi" w:hAnsiTheme="minorHAnsi" w:cstheme="minorHAnsi"/>
          <w:sz w:val="24"/>
          <w:szCs w:val="24"/>
        </w:rPr>
        <w:t>, “</w:t>
      </w:r>
      <w:r w:rsidR="00BF4CF9" w:rsidRPr="00C11BD6">
        <w:rPr>
          <w:rFonts w:asciiTheme="minorHAnsi" w:hAnsiTheme="minorHAnsi" w:cstheme="minorHAnsi"/>
          <w:sz w:val="24"/>
          <w:szCs w:val="24"/>
        </w:rPr>
        <w:t>Ketika Rasulullah (saw) hijrah ke Madinah,</w:t>
      </w:r>
      <w:r w:rsidR="00531D7D" w:rsidRPr="00C11BD6">
        <w:rPr>
          <w:rFonts w:asciiTheme="minorHAnsi" w:hAnsiTheme="minorHAnsi" w:cstheme="minorHAnsi"/>
          <w:sz w:val="24"/>
          <w:szCs w:val="24"/>
        </w:rPr>
        <w:t xml:space="preserve"> Ka’b bin Asyraf bersama </w:t>
      </w:r>
      <w:r w:rsidRPr="00C11BD6">
        <w:rPr>
          <w:rFonts w:asciiTheme="minorHAnsi" w:hAnsiTheme="minorHAnsi" w:cstheme="minorHAnsi"/>
          <w:sz w:val="24"/>
          <w:szCs w:val="24"/>
        </w:rPr>
        <w:t xml:space="preserve">kalangan </w:t>
      </w:r>
      <w:r w:rsidR="00BF4CF9" w:rsidRPr="00C11BD6">
        <w:rPr>
          <w:rFonts w:asciiTheme="minorHAnsi" w:hAnsiTheme="minorHAnsi" w:cstheme="minorHAnsi"/>
          <w:sz w:val="24"/>
          <w:szCs w:val="24"/>
        </w:rPr>
        <w:t xml:space="preserve">Yahudi lainnya ikut serta dalam perjanjian yang merupakan perjanjian tertulis antara Rasulullah (saw) dengan </w:t>
      </w:r>
      <w:r w:rsidRPr="00C11BD6">
        <w:rPr>
          <w:rFonts w:asciiTheme="minorHAnsi" w:hAnsiTheme="minorHAnsi" w:cstheme="minorHAnsi"/>
          <w:sz w:val="24"/>
          <w:szCs w:val="24"/>
        </w:rPr>
        <w:t xml:space="preserve">pihak </w:t>
      </w:r>
      <w:r w:rsidR="00BF4CF9" w:rsidRPr="00C11BD6">
        <w:rPr>
          <w:rFonts w:asciiTheme="minorHAnsi" w:hAnsiTheme="minorHAnsi" w:cstheme="minorHAnsi"/>
          <w:sz w:val="24"/>
          <w:szCs w:val="24"/>
        </w:rPr>
        <w:t>Yahudi berkenaan dengan hubungan persahabatan, perdamaian dan pertahanan bersama. Secara lahiriah memang telah berjanji, namun d</w:t>
      </w:r>
      <w:r w:rsidRPr="00C11BD6">
        <w:rPr>
          <w:rFonts w:asciiTheme="minorHAnsi" w:hAnsiTheme="minorHAnsi" w:cstheme="minorHAnsi"/>
          <w:sz w:val="24"/>
          <w:szCs w:val="24"/>
        </w:rPr>
        <w:t>i</w:t>
      </w:r>
      <w:r w:rsidR="00BF4CF9" w:rsidRPr="00C11BD6">
        <w:rPr>
          <w:rFonts w:asciiTheme="minorHAnsi" w:hAnsiTheme="minorHAnsi" w:cstheme="minorHAnsi"/>
          <w:sz w:val="24"/>
          <w:szCs w:val="24"/>
        </w:rPr>
        <w:t xml:space="preserve"> kedalaman hati Ka’b mulai menyala api kebencian dan permusuhan dan dia mulai melakukan penentangan terhadap Islam dan pendiri Islam (saw) dengan rencana jahat dan liciknya secara diam-diam.</w:t>
      </w:r>
    </w:p>
    <w:p w:rsidR="00480FF3" w:rsidRPr="00C11BD6" w:rsidRDefault="00480FF3" w:rsidP="00480FF3">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Setiap tahun Ka’b selalu memberikan sumbangan kepada para </w:t>
      </w:r>
      <w:r w:rsidR="00430B91" w:rsidRPr="00C11BD6">
        <w:rPr>
          <w:rFonts w:asciiTheme="minorHAnsi" w:hAnsiTheme="minorHAnsi" w:cstheme="minorHAnsi"/>
          <w:sz w:val="24"/>
          <w:szCs w:val="24"/>
        </w:rPr>
        <w:t>pemuka agama</w:t>
      </w:r>
      <w:r w:rsidRPr="00C11BD6">
        <w:rPr>
          <w:rFonts w:asciiTheme="minorHAnsi" w:hAnsiTheme="minorHAnsi" w:cstheme="minorHAnsi"/>
          <w:sz w:val="24"/>
          <w:szCs w:val="24"/>
        </w:rPr>
        <w:t xml:space="preserve"> dan tokoh Yahudi, namun paska hijrah Rasulullah (saw) ketika para tokoh ini datang kepadanya untuk mengambil jatah hadiah tahunannya, dalam obrolan, Ka’b menyinggung perihal Rasulullah (saw) kepada para </w:t>
      </w:r>
      <w:r w:rsidR="00430B91" w:rsidRPr="00C11BD6">
        <w:rPr>
          <w:rFonts w:asciiTheme="minorHAnsi" w:hAnsiTheme="minorHAnsi" w:cstheme="minorHAnsi"/>
          <w:sz w:val="24"/>
          <w:szCs w:val="24"/>
        </w:rPr>
        <w:t>cendekiawan Yahudi</w:t>
      </w:r>
      <w:r w:rsidRPr="00C11BD6">
        <w:rPr>
          <w:rFonts w:asciiTheme="minorHAnsi" w:hAnsiTheme="minorHAnsi" w:cstheme="minorHAnsi"/>
          <w:sz w:val="24"/>
          <w:szCs w:val="24"/>
        </w:rPr>
        <w:t xml:space="preserve"> dan menanyakan kepada </w:t>
      </w:r>
      <w:r w:rsidR="00430B91" w:rsidRPr="00C11BD6">
        <w:rPr>
          <w:rFonts w:asciiTheme="minorHAnsi" w:hAnsiTheme="minorHAnsi" w:cstheme="minorHAnsi"/>
          <w:sz w:val="24"/>
          <w:szCs w:val="24"/>
        </w:rPr>
        <w:t>mereka</w:t>
      </w:r>
      <w:r w:rsidRPr="00C11BD6">
        <w:rPr>
          <w:rFonts w:asciiTheme="minorHAnsi" w:hAnsiTheme="minorHAnsi" w:cstheme="minorHAnsi"/>
          <w:sz w:val="24"/>
          <w:szCs w:val="24"/>
        </w:rPr>
        <w:t xml:space="preserve"> mengenai Rasulullah (saw) berdasarkan kitab-kitab suci, apakah Rasulullah (saw) ini benar atau tidak? </w:t>
      </w:r>
    </w:p>
    <w:p w:rsidR="00480FF3" w:rsidRPr="00C11BD6" w:rsidRDefault="00480FF3" w:rsidP="00480FF3">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Kemudian, para </w:t>
      </w:r>
      <w:r w:rsidR="00430B91" w:rsidRPr="00C11BD6">
        <w:rPr>
          <w:rFonts w:asciiTheme="minorHAnsi" w:hAnsiTheme="minorHAnsi" w:cstheme="minorHAnsi"/>
          <w:sz w:val="24"/>
          <w:szCs w:val="24"/>
        </w:rPr>
        <w:t>pemuka</w:t>
      </w:r>
      <w:r w:rsidRPr="00C11BD6">
        <w:rPr>
          <w:rFonts w:asciiTheme="minorHAnsi" w:hAnsiTheme="minorHAnsi" w:cstheme="minorHAnsi"/>
          <w:sz w:val="24"/>
          <w:szCs w:val="24"/>
        </w:rPr>
        <w:t xml:space="preserve"> Yahudi menjawab, ‘Tampaknya beliau ini adalah Nabi yang telah dijanjikan kepada kita.’ Mendengar jawaban tersebut Ka’b sangat kecewa dan marah kepada mereka lalu mengusir mereka dan tidak memberikan jatah hadiahnya kepada mereka. </w:t>
      </w:r>
    </w:p>
    <w:p w:rsidR="00B87EB2" w:rsidRPr="00C11BD6" w:rsidRDefault="00480FF3" w:rsidP="00B87EB2">
      <w:pPr>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Ketika mata pencaharian para Ulama Yahudi hilang, mereka datang lagi kepada Ka’b dan mengatakan, ‘Kami telah keliru dalam memahami tanda-tanda lalu kami renungkan lagi ternyata Rasulullah (saw) itu bukanlah Nabi yang dijanjikan oleh kitab-kitab suci kita itu.’ </w:t>
      </w:r>
    </w:p>
    <w:p w:rsidR="00B87EB2" w:rsidRPr="00C11BD6" w:rsidRDefault="00B87EB2" w:rsidP="00B87EB2">
      <w:pPr>
        <w:ind w:firstLine="432"/>
        <w:jc w:val="both"/>
        <w:rPr>
          <w:rFonts w:asciiTheme="minorHAnsi" w:hAnsiTheme="minorHAnsi" w:cstheme="minorHAnsi"/>
          <w:sz w:val="24"/>
          <w:szCs w:val="24"/>
        </w:rPr>
      </w:pPr>
      <w:r w:rsidRPr="00C11BD6">
        <w:rPr>
          <w:rFonts w:asciiTheme="minorHAnsi" w:hAnsiTheme="minorHAnsi" w:cstheme="minorHAnsi"/>
          <w:sz w:val="24"/>
          <w:szCs w:val="24"/>
          <w:lang w:val="en-US"/>
        </w:rPr>
        <w:t>(Kalau urusannya dengan uang, para maulwi pun tidak mau luput darinya, begitu juga keadaan ulama itu.</w:t>
      </w:r>
      <w:r w:rsidRPr="00C11BD6">
        <w:rPr>
          <w:rFonts w:asciiTheme="minorHAnsi" w:hAnsiTheme="minorHAnsi" w:cstheme="minorHAnsi"/>
          <w:sz w:val="24"/>
          <w:szCs w:val="24"/>
        </w:rPr>
        <w:t>)</w:t>
      </w:r>
    </w:p>
    <w:p w:rsidR="00480FF3" w:rsidRPr="00C11BD6" w:rsidRDefault="00480FF3" w:rsidP="00480FF3">
      <w:pPr>
        <w:spacing w:line="276" w:lineRule="auto"/>
        <w:ind w:firstLine="432"/>
        <w:jc w:val="both"/>
        <w:rPr>
          <w:rFonts w:asciiTheme="minorHAnsi" w:hAnsiTheme="minorHAnsi" w:cstheme="minorHAnsi"/>
          <w:sz w:val="24"/>
          <w:szCs w:val="24"/>
          <w:lang w:val="en-US"/>
        </w:rPr>
      </w:pPr>
      <w:r w:rsidRPr="00C11BD6">
        <w:rPr>
          <w:rFonts w:asciiTheme="minorHAnsi" w:hAnsiTheme="minorHAnsi" w:cstheme="minorHAnsi"/>
          <w:sz w:val="24"/>
          <w:szCs w:val="24"/>
        </w:rPr>
        <w:t>Mendengar jawaban tersebut sesuai dengan apa yang diinginkan Ka’b, Ka’b pun bahagia dan membagikan lagi jatah tahunannya kepada mereka.</w:t>
      </w:r>
      <w:r w:rsidRPr="00C11BD6">
        <w:rPr>
          <w:rStyle w:val="FootnoteReference"/>
          <w:rFonts w:asciiTheme="minorHAnsi" w:hAnsiTheme="minorHAnsi" w:cstheme="minorHAnsi"/>
          <w:sz w:val="24"/>
          <w:szCs w:val="24"/>
        </w:rPr>
        <w:footnoteReference w:id="5"/>
      </w:r>
      <w:r w:rsidRPr="00C11BD6">
        <w:rPr>
          <w:rFonts w:asciiTheme="minorHAnsi" w:hAnsiTheme="minorHAnsi" w:cstheme="minorHAnsi"/>
          <w:sz w:val="24"/>
          <w:szCs w:val="24"/>
        </w:rPr>
        <w:t xml:space="preserve"> </w:t>
      </w:r>
    </w:p>
    <w:p w:rsidR="00480FF3" w:rsidRPr="00C11BD6" w:rsidRDefault="00480FF3" w:rsidP="00480FF3">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Dengan demikian, kalau hal ini sifatnya merupakan penentangan secara keagamaan, yang mana meskipun ditempuh dalam corak yang tidak disukai, namun tidak bisa dijadikan sebagai alasan untuk dibunuh. Sebab, penentangannya dalam corak itu bukanlah sesuatu yang mengharuskannya untuk dibunuh. </w:t>
      </w:r>
    </w:p>
    <w:p w:rsidR="00480FF3" w:rsidRPr="00C11BD6" w:rsidRDefault="00480FF3" w:rsidP="00480FF3">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Namun, yang menjadi alasan pembunuhannya ialah setelah itu corak penentangan Ka’b semakin lebih berbahaya lagi, sehingga paska perang Badr, dia menempuh cara-cara yang sangat jahat dan menebar kekacauan yang sebagai akibatnya menimbulkan keadaan yang sangat membahayakan bagi umat Muslim. </w:t>
      </w:r>
    </w:p>
    <w:p w:rsidR="004A197F" w:rsidRPr="00C11BD6" w:rsidRDefault="004A197F" w:rsidP="00FE388C">
      <w:pPr>
        <w:spacing w:line="276" w:lineRule="auto"/>
        <w:ind w:firstLine="432"/>
        <w:jc w:val="both"/>
        <w:rPr>
          <w:rFonts w:asciiTheme="minorHAnsi" w:hAnsiTheme="minorHAnsi" w:cstheme="minorHAnsi"/>
          <w:sz w:val="24"/>
          <w:szCs w:val="24"/>
          <w:lang w:val="en-US"/>
        </w:rPr>
      </w:pPr>
      <w:r w:rsidRPr="00C11BD6">
        <w:rPr>
          <w:rFonts w:asciiTheme="minorHAnsi" w:hAnsiTheme="minorHAnsi" w:cstheme="minorHAnsi"/>
          <w:sz w:val="24"/>
          <w:szCs w:val="24"/>
        </w:rPr>
        <w:t>Namun</w:t>
      </w:r>
      <w:r w:rsidR="005C5BF6" w:rsidRPr="00C11BD6">
        <w:rPr>
          <w:rFonts w:asciiTheme="minorHAnsi" w:hAnsiTheme="minorHAnsi" w:cstheme="minorHAnsi"/>
          <w:sz w:val="24"/>
          <w:szCs w:val="24"/>
        </w:rPr>
        <w:t>,</w:t>
      </w:r>
      <w:r w:rsidRPr="00C11BD6">
        <w:rPr>
          <w:rFonts w:asciiTheme="minorHAnsi" w:hAnsiTheme="minorHAnsi" w:cstheme="minorHAnsi"/>
          <w:sz w:val="24"/>
          <w:szCs w:val="24"/>
        </w:rPr>
        <w:t xml:space="preserve"> ketika pada perang Badr umat Muslim mendapatkan kemenangan yang mana di luar dugaan mereka dan b</w:t>
      </w:r>
      <w:r w:rsidR="000861B6" w:rsidRPr="00C11BD6">
        <w:rPr>
          <w:rFonts w:asciiTheme="minorHAnsi" w:hAnsiTheme="minorHAnsi" w:cstheme="minorHAnsi"/>
          <w:sz w:val="24"/>
          <w:szCs w:val="24"/>
        </w:rPr>
        <w:t>anyak pembesar Quraisy terbunuh</w:t>
      </w:r>
      <w:r w:rsidRPr="00C11BD6">
        <w:rPr>
          <w:rFonts w:asciiTheme="minorHAnsi" w:hAnsiTheme="minorHAnsi" w:cstheme="minorHAnsi"/>
          <w:sz w:val="24"/>
          <w:szCs w:val="24"/>
        </w:rPr>
        <w:t xml:space="preserve"> maka dia paham sekarang agama baru ini (Islam) tampak tidak akan hilang begitu saja. Untuk itu paska perang Badr dia kerahkan segenap kekuatan untuk mengh</w:t>
      </w:r>
      <w:r w:rsidR="00FE388C" w:rsidRPr="00C11BD6">
        <w:rPr>
          <w:rFonts w:asciiTheme="minorHAnsi" w:hAnsiTheme="minorHAnsi" w:cstheme="minorHAnsi"/>
          <w:sz w:val="24"/>
          <w:szCs w:val="24"/>
        </w:rPr>
        <w:t>apuskan dan menghancurkan Islam</w:t>
      </w:r>
      <w:r w:rsidR="005C5BF6" w:rsidRPr="00C11BD6">
        <w:rPr>
          <w:rFonts w:asciiTheme="minorHAnsi" w:hAnsiTheme="minorHAnsi" w:cstheme="minorHAnsi"/>
          <w:sz w:val="24"/>
          <w:szCs w:val="24"/>
          <w:lang w:val="en-US"/>
        </w:rPr>
        <w:t xml:space="preserve"> dan tidak menyia-</w:t>
      </w:r>
      <w:r w:rsidR="00FE388C" w:rsidRPr="00C11BD6">
        <w:rPr>
          <w:rFonts w:asciiTheme="minorHAnsi" w:hAnsiTheme="minorHAnsi" w:cstheme="minorHAnsi"/>
          <w:sz w:val="24"/>
          <w:szCs w:val="24"/>
          <w:lang w:val="en-US"/>
        </w:rPr>
        <w:t xml:space="preserve">nyiakan kesempatan apapun untuk tujuan itu. </w:t>
      </w:r>
      <w:proofErr w:type="gramStart"/>
      <w:r w:rsidR="00FE388C" w:rsidRPr="00C11BD6">
        <w:rPr>
          <w:rFonts w:asciiTheme="minorHAnsi" w:hAnsiTheme="minorHAnsi" w:cstheme="minorHAnsi"/>
          <w:sz w:val="24"/>
          <w:szCs w:val="24"/>
          <w:lang w:val="en-US"/>
        </w:rPr>
        <w:t>Ia</w:t>
      </w:r>
      <w:proofErr w:type="gramEnd"/>
      <w:r w:rsidR="00FE388C" w:rsidRPr="00C11BD6">
        <w:rPr>
          <w:rFonts w:asciiTheme="minorHAnsi" w:hAnsiTheme="minorHAnsi" w:cstheme="minorHAnsi"/>
          <w:sz w:val="24"/>
          <w:szCs w:val="24"/>
          <w:lang w:val="en-US"/>
        </w:rPr>
        <w:t xml:space="preserve"> memutuskan </w:t>
      </w:r>
      <w:r w:rsidR="005C5BF6" w:rsidRPr="00C11BD6">
        <w:rPr>
          <w:rFonts w:asciiTheme="minorHAnsi" w:hAnsiTheme="minorHAnsi" w:cstheme="minorHAnsi"/>
          <w:sz w:val="24"/>
          <w:szCs w:val="24"/>
        </w:rPr>
        <w:t>untuk</w:t>
      </w:r>
      <w:r w:rsidR="00FE388C" w:rsidRPr="00C11BD6">
        <w:rPr>
          <w:rFonts w:asciiTheme="minorHAnsi" w:hAnsiTheme="minorHAnsi" w:cstheme="minorHAnsi"/>
          <w:sz w:val="24"/>
          <w:szCs w:val="24"/>
          <w:lang w:val="en-US"/>
        </w:rPr>
        <w:t xml:space="preserve"> membinasakan Islam. Seperti yang telah saya </w:t>
      </w:r>
      <w:r w:rsidR="005C5BF6" w:rsidRPr="00C11BD6">
        <w:rPr>
          <w:rFonts w:asciiTheme="minorHAnsi" w:hAnsiTheme="minorHAnsi" w:cstheme="minorHAnsi"/>
          <w:sz w:val="24"/>
          <w:szCs w:val="24"/>
        </w:rPr>
        <w:t>sampai</w:t>
      </w:r>
      <w:r w:rsidR="005C5BF6" w:rsidRPr="00C11BD6">
        <w:rPr>
          <w:rFonts w:asciiTheme="minorHAnsi" w:hAnsiTheme="minorHAnsi" w:cstheme="minorHAnsi"/>
          <w:sz w:val="24"/>
          <w:szCs w:val="24"/>
          <w:lang w:val="en-US"/>
        </w:rPr>
        <w:t>kan</w:t>
      </w:r>
      <w:r w:rsidR="005C5BF6" w:rsidRPr="00C11BD6">
        <w:rPr>
          <w:rFonts w:asciiTheme="minorHAnsi" w:hAnsiTheme="minorHAnsi" w:cstheme="minorHAnsi"/>
          <w:sz w:val="24"/>
          <w:szCs w:val="24"/>
        </w:rPr>
        <w:t>,</w:t>
      </w:r>
      <w:r w:rsidR="00FE388C" w:rsidRPr="00C11BD6">
        <w:rPr>
          <w:rFonts w:asciiTheme="minorHAnsi" w:hAnsiTheme="minorHAnsi" w:cstheme="minorHAnsi"/>
          <w:sz w:val="24"/>
          <w:szCs w:val="24"/>
          <w:lang w:val="en-US"/>
        </w:rPr>
        <w:t xml:space="preserve"> setelah kemenangan umat </w:t>
      </w:r>
      <w:proofErr w:type="gramStart"/>
      <w:r w:rsidR="00FE388C" w:rsidRPr="00C11BD6">
        <w:rPr>
          <w:rFonts w:asciiTheme="minorHAnsi" w:hAnsiTheme="minorHAnsi" w:cstheme="minorHAnsi"/>
          <w:sz w:val="24"/>
          <w:szCs w:val="24"/>
          <w:lang w:val="en-US"/>
        </w:rPr>
        <w:t>muslim</w:t>
      </w:r>
      <w:proofErr w:type="gramEnd"/>
      <w:r w:rsidR="00FE388C" w:rsidRPr="00C11BD6">
        <w:rPr>
          <w:rFonts w:asciiTheme="minorHAnsi" w:hAnsiTheme="minorHAnsi" w:cstheme="minorHAnsi"/>
          <w:sz w:val="24"/>
          <w:szCs w:val="24"/>
          <w:lang w:val="en-US"/>
        </w:rPr>
        <w:t xml:space="preserve"> pada perang </w:t>
      </w:r>
      <w:r w:rsidR="009D76FE" w:rsidRPr="00C11BD6">
        <w:rPr>
          <w:rFonts w:asciiTheme="minorHAnsi" w:hAnsiTheme="minorHAnsi" w:cstheme="minorHAnsi"/>
          <w:sz w:val="24"/>
          <w:szCs w:val="24"/>
          <w:lang w:val="en-US"/>
        </w:rPr>
        <w:t>Badr</w:t>
      </w:r>
      <w:r w:rsidR="00FE388C" w:rsidRPr="00C11BD6">
        <w:rPr>
          <w:rFonts w:asciiTheme="minorHAnsi" w:hAnsiTheme="minorHAnsi" w:cstheme="minorHAnsi"/>
          <w:sz w:val="24"/>
          <w:szCs w:val="24"/>
          <w:lang w:val="en-US"/>
        </w:rPr>
        <w:t>, ia semakin murka, setelah i</w:t>
      </w:r>
      <w:r w:rsidRPr="00C11BD6">
        <w:rPr>
          <w:rFonts w:asciiTheme="minorHAnsi" w:hAnsiTheme="minorHAnsi" w:cstheme="minorHAnsi"/>
          <w:sz w:val="24"/>
          <w:szCs w:val="24"/>
        </w:rPr>
        <w:t xml:space="preserve">a segera mempersiapkan perjalanan untuk pergi ke Makkah. </w:t>
      </w:r>
    </w:p>
    <w:p w:rsidR="004A197F" w:rsidRPr="00C11BD6" w:rsidRDefault="004A197F" w:rsidP="00FE388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Dengan perantaraan kemahiran mulut dan syairnya, ia taburkan bahan bakar ke atas api gejolak yang meliputi hati orang Quraisy di Makkah. Dia timbulkan rasa haus yang tidak terobati di dalam hati orang Quraisy akan darah umat Muslim. Dia penuhi dada mereka dengan gejolak balas dendam dan api permusuhan. </w:t>
      </w:r>
      <w:r w:rsidR="005C5BF6" w:rsidRPr="00C11BD6">
        <w:rPr>
          <w:rFonts w:asciiTheme="minorHAnsi" w:hAnsiTheme="minorHAnsi" w:cstheme="minorHAnsi"/>
          <w:sz w:val="24"/>
          <w:szCs w:val="24"/>
        </w:rPr>
        <w:t>K</w:t>
      </w:r>
      <w:r w:rsidRPr="00C11BD6">
        <w:rPr>
          <w:rFonts w:asciiTheme="minorHAnsi" w:hAnsiTheme="minorHAnsi" w:cstheme="minorHAnsi"/>
          <w:sz w:val="24"/>
          <w:szCs w:val="24"/>
        </w:rPr>
        <w:t xml:space="preserve">etika disebabkan </w:t>
      </w:r>
      <w:r w:rsidR="005C5BF6" w:rsidRPr="00C11BD6">
        <w:rPr>
          <w:rFonts w:asciiTheme="minorHAnsi" w:hAnsiTheme="minorHAnsi" w:cstheme="minorHAnsi"/>
          <w:sz w:val="24"/>
          <w:szCs w:val="24"/>
        </w:rPr>
        <w:t>hasutan</w:t>
      </w:r>
      <w:r w:rsidRPr="00C11BD6">
        <w:rPr>
          <w:rFonts w:asciiTheme="minorHAnsi" w:hAnsiTheme="minorHAnsi" w:cstheme="minorHAnsi"/>
          <w:sz w:val="24"/>
          <w:szCs w:val="24"/>
        </w:rPr>
        <w:t xml:space="preserve"> Ka’b, emosi bangsa Quraisy sudah sangat memuncak, Ka’b memanggil mereka ke Ka’bah lalu mengambil sumpah janji dari mereka sambil memegangkan kain </w:t>
      </w:r>
      <w:r w:rsidR="005C5BF6" w:rsidRPr="00C11BD6">
        <w:rPr>
          <w:rFonts w:asciiTheme="minorHAnsi" w:hAnsiTheme="minorHAnsi" w:cstheme="minorHAnsi"/>
          <w:sz w:val="24"/>
          <w:szCs w:val="24"/>
        </w:rPr>
        <w:t>tirai Kabah dengan mengatakan, ‘</w:t>
      </w:r>
      <w:r w:rsidRPr="00C11BD6">
        <w:rPr>
          <w:rFonts w:asciiTheme="minorHAnsi" w:hAnsiTheme="minorHAnsi" w:cstheme="minorHAnsi"/>
          <w:sz w:val="24"/>
          <w:szCs w:val="24"/>
        </w:rPr>
        <w:t>Sebelum kami dapat membinasakan Islam dan pendirinya dari bumi in</w:t>
      </w:r>
      <w:r w:rsidR="005C5BF6" w:rsidRPr="00C11BD6">
        <w:rPr>
          <w:rFonts w:asciiTheme="minorHAnsi" w:hAnsiTheme="minorHAnsi" w:cstheme="minorHAnsi"/>
          <w:sz w:val="24"/>
          <w:szCs w:val="24"/>
        </w:rPr>
        <w:t>i, kami tidak akan bisa tenang.’</w:t>
      </w:r>
    </w:p>
    <w:p w:rsidR="004A197F" w:rsidRPr="00C11BD6" w:rsidRDefault="004A197F" w:rsidP="00FE388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Setelah membangkitkan gejolak api dendam di Makkah, lalu orang jahat itu (Ka’b) menuju ke kabilah-kabilah lainnya untuk memprovokasi kaum demi kaum demi memusuhi Islam. Kemudian, ketika dia telah kembali ke Madinah, dia ungkapkan syair provokatif yang sangat kotor dan dengan cara yang jahat berkenaan dengan wanita Muslim, sampai-sampai dia tidak segan-segan menjadikan para wanita keluarga Rasul sebagai sasaran dalam syairnya yang kotor itu. Hal ini membuat syair-syair itu terkenal di seluruh negeri. Pada akhirnya, dia (Ka’b tokoh Yahudi itu) membuat rencana untuk membunuh Rasulullah (saw). Dia membuat taktik membunuh Rasulullah (saw) melalui beberapa pemuda dengan cara mengundang Rasulullah (saw) ke rumahnya beralasan undangan dan lain sebagainya. Namun dengan karunia Allah ta’ala, rencana jahatnya itu diketahui sehingga tidak berhasil.</w:t>
      </w:r>
    </w:p>
    <w:p w:rsidR="004A197F" w:rsidRPr="00C11BD6" w:rsidRDefault="004A197F" w:rsidP="00FE388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Ketika sudah sekian banyak pelanggaran yang dilakukan Ka’b yakni melanggar perjanjian, pemberontakan, menyulut peperangan, menimbulkan kekacauan, kejahatan dan pembunuhan berencana serta buktinya sudah sangat jelas, maka dari sisi perjanjian umum itu yang mana Rasulullah (saw) sebagai kepala pemerintahan Madinah dan ketua tertinggi yaitu dalam perjanjian yang dibuat antara Rasulullah (saw) dengan penduduk Madinah paska hijrah maka beliau (saw) memutuskan Ka’b wajib dibunuh disebabkan ulahnya ini. Lalu, Rasulullah (saw) memerintahkan beberapa Sahabat untuk membunuhnya.</w:t>
      </w:r>
    </w:p>
    <w:p w:rsidR="004A197F" w:rsidRPr="00C11BD6" w:rsidRDefault="004A197F" w:rsidP="004A197F">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Namun, kekacauan yang ditimbulkan Ka’b menjadikan suasana Madinah - jika sanksi terhadapnya diumumkan secara terang-terangan lalu dibunuh - dapat menimbulkan peperangan yang mengerikan di Madinah. Berapa banyak darah yang akan mengalir karena itu. Dalam hal ini Rasulullah (saw) ingin menghentikan peperangan global dengan menempuh segala kemungkinan d</w:t>
      </w:r>
      <w:r w:rsidR="00506449" w:rsidRPr="00C11BD6">
        <w:rPr>
          <w:rFonts w:asciiTheme="minorHAnsi" w:hAnsiTheme="minorHAnsi" w:cstheme="minorHAnsi"/>
          <w:sz w:val="24"/>
          <w:szCs w:val="24"/>
        </w:rPr>
        <w:t xml:space="preserve">an pengorbanan yang patut. </w:t>
      </w:r>
      <w:r w:rsidRPr="00C11BD6">
        <w:rPr>
          <w:rFonts w:asciiTheme="minorHAnsi" w:hAnsiTheme="minorHAnsi" w:cstheme="minorHAnsi"/>
          <w:sz w:val="24"/>
          <w:szCs w:val="24"/>
        </w:rPr>
        <w:t>Rasulullah (saw)</w:t>
      </w:r>
      <w:r w:rsidR="00506449" w:rsidRPr="00C11BD6">
        <w:rPr>
          <w:rFonts w:asciiTheme="minorHAnsi" w:hAnsiTheme="minorHAnsi" w:cstheme="minorHAnsi"/>
          <w:sz w:val="24"/>
          <w:szCs w:val="24"/>
        </w:rPr>
        <w:t xml:space="preserve"> lalu</w:t>
      </w:r>
      <w:r w:rsidRPr="00C11BD6">
        <w:rPr>
          <w:rFonts w:asciiTheme="minorHAnsi" w:hAnsiTheme="minorHAnsi" w:cstheme="minorHAnsi"/>
          <w:sz w:val="24"/>
          <w:szCs w:val="24"/>
        </w:rPr>
        <w:t xml:space="preserve"> memberikan petunjuk untuk tidak membunuh Ka’b secara terang-terangan melainkan dibunuh secara diam-diam.</w:t>
      </w:r>
    </w:p>
    <w:p w:rsidR="000263B3" w:rsidRPr="00C11BD6" w:rsidRDefault="004A197F" w:rsidP="005B1609">
      <w:pPr>
        <w:spacing w:line="276" w:lineRule="auto"/>
        <w:ind w:firstLine="432"/>
        <w:jc w:val="both"/>
        <w:rPr>
          <w:rFonts w:asciiTheme="minorHAnsi" w:hAnsiTheme="minorHAnsi" w:cstheme="minorHAnsi"/>
          <w:sz w:val="24"/>
          <w:szCs w:val="24"/>
          <w:lang w:val="en-US"/>
        </w:rPr>
      </w:pPr>
      <w:r w:rsidRPr="00C11BD6">
        <w:rPr>
          <w:rFonts w:asciiTheme="minorHAnsi" w:hAnsiTheme="minorHAnsi" w:cstheme="minorHAnsi"/>
          <w:sz w:val="24"/>
          <w:szCs w:val="24"/>
        </w:rPr>
        <w:t xml:space="preserve">Beberapa orang mencari kesempatan yang </w:t>
      </w:r>
      <w:r w:rsidR="000263B3" w:rsidRPr="00C11BD6">
        <w:rPr>
          <w:rFonts w:asciiTheme="minorHAnsi" w:hAnsiTheme="minorHAnsi" w:cstheme="minorHAnsi"/>
          <w:sz w:val="24"/>
          <w:szCs w:val="24"/>
        </w:rPr>
        <w:t>tepat</w:t>
      </w:r>
      <w:r w:rsidRPr="00C11BD6">
        <w:rPr>
          <w:rFonts w:asciiTheme="minorHAnsi" w:hAnsiTheme="minorHAnsi" w:cstheme="minorHAnsi"/>
          <w:sz w:val="24"/>
          <w:szCs w:val="24"/>
        </w:rPr>
        <w:t xml:space="preserve"> dan Rasulullah (saw) menunjuk sahabat setia dari kabilah Aus bernama Muhammad bin Maslamah dan memerintahkan beliau supaya apapun cara yang akan ditempuh nanti, mintalah terlebih dahulu pendapat dari kepala kabilah Aus, </w:t>
      </w:r>
      <w:r w:rsidR="003F6E89" w:rsidRPr="00C11BD6">
        <w:rPr>
          <w:rFonts w:asciiTheme="minorHAnsi" w:hAnsiTheme="minorHAnsi" w:cstheme="minorHAnsi"/>
          <w:sz w:val="24"/>
          <w:szCs w:val="24"/>
        </w:rPr>
        <w:t>Sa’d</w:t>
      </w:r>
      <w:r w:rsidRPr="00C11BD6">
        <w:rPr>
          <w:rFonts w:asciiTheme="minorHAnsi" w:hAnsiTheme="minorHAnsi" w:cstheme="minorHAnsi"/>
          <w:sz w:val="24"/>
          <w:szCs w:val="24"/>
        </w:rPr>
        <w:t xml:space="preserve"> bin Mu’adz. </w:t>
      </w:r>
      <w:r w:rsidR="000263B3" w:rsidRPr="00C11BD6">
        <w:rPr>
          <w:rFonts w:asciiTheme="minorHAnsi" w:hAnsiTheme="minorHAnsi" w:cstheme="minorHAnsi"/>
          <w:sz w:val="24"/>
          <w:szCs w:val="24"/>
        </w:rPr>
        <w:t xml:space="preserve"> Atas dasar itu, </w:t>
      </w:r>
      <w:r w:rsidR="005B1609" w:rsidRPr="00C11BD6">
        <w:rPr>
          <w:rFonts w:asciiTheme="minorHAnsi" w:hAnsiTheme="minorHAnsi" w:cstheme="minorHAnsi"/>
          <w:sz w:val="24"/>
          <w:szCs w:val="24"/>
          <w:lang w:val="en-US"/>
        </w:rPr>
        <w:t xml:space="preserve">atas masukan dari </w:t>
      </w:r>
      <w:r w:rsidR="00A5418A" w:rsidRPr="00C11BD6">
        <w:rPr>
          <w:rFonts w:asciiTheme="minorHAnsi" w:hAnsiTheme="minorHAnsi" w:cstheme="minorHAnsi"/>
          <w:sz w:val="24"/>
          <w:szCs w:val="24"/>
          <w:lang w:val="en-US"/>
        </w:rPr>
        <w:t>Sa’d</w:t>
      </w:r>
      <w:r w:rsidR="005B1609" w:rsidRPr="00C11BD6">
        <w:rPr>
          <w:rFonts w:asciiTheme="minorHAnsi" w:hAnsiTheme="minorHAnsi" w:cstheme="minorHAnsi"/>
          <w:sz w:val="24"/>
          <w:szCs w:val="24"/>
          <w:lang w:val="en-US"/>
        </w:rPr>
        <w:t xml:space="preserve"> Bin Muadz Muhammad Bin Maslamah mengajak Abu Nailah dan beberapa sahabat lainnya untuk</w:t>
      </w:r>
      <w:r w:rsidR="000263B3" w:rsidRPr="00C11BD6">
        <w:rPr>
          <w:rFonts w:asciiTheme="minorHAnsi" w:hAnsiTheme="minorHAnsi" w:cstheme="minorHAnsi"/>
          <w:sz w:val="24"/>
          <w:szCs w:val="24"/>
          <w:lang w:val="en-US"/>
        </w:rPr>
        <w:t xml:space="preserve"> melakukan eksekusi terhadap Ka’</w:t>
      </w:r>
      <w:r w:rsidR="005B1609" w:rsidRPr="00C11BD6">
        <w:rPr>
          <w:rFonts w:asciiTheme="minorHAnsi" w:hAnsiTheme="minorHAnsi" w:cstheme="minorHAnsi"/>
          <w:sz w:val="24"/>
          <w:szCs w:val="24"/>
          <w:lang w:val="en-US"/>
        </w:rPr>
        <w:t>b Bin Asyraf.</w:t>
      </w:r>
    </w:p>
    <w:p w:rsidR="000263B3" w:rsidRPr="00C11BD6" w:rsidRDefault="005C5BF6" w:rsidP="005A0706">
      <w:pPr>
        <w:spacing w:line="276" w:lineRule="auto"/>
        <w:ind w:firstLine="432"/>
        <w:jc w:val="both"/>
        <w:rPr>
          <w:rFonts w:asciiTheme="minorHAnsi" w:hAnsiTheme="minorHAnsi" w:cstheme="minorHAnsi"/>
          <w:sz w:val="24"/>
          <w:szCs w:val="24"/>
          <w:lang w:val="en-US"/>
        </w:rPr>
      </w:pPr>
      <w:r w:rsidRPr="00C11BD6">
        <w:rPr>
          <w:rFonts w:asciiTheme="minorHAnsi" w:hAnsiTheme="minorHAnsi" w:cstheme="minorHAnsi"/>
          <w:sz w:val="24"/>
          <w:szCs w:val="24"/>
          <w:lang w:val="en-US"/>
        </w:rPr>
        <w:t>T</w:t>
      </w:r>
      <w:r w:rsidR="000263B3" w:rsidRPr="00C11BD6">
        <w:rPr>
          <w:rFonts w:asciiTheme="minorHAnsi" w:hAnsiTheme="minorHAnsi" w:cstheme="minorHAnsi"/>
          <w:sz w:val="24"/>
          <w:szCs w:val="24"/>
          <w:lang w:val="en-US"/>
        </w:rPr>
        <w:t>elah</w:t>
      </w:r>
      <w:r w:rsidRPr="00C11BD6">
        <w:rPr>
          <w:rFonts w:asciiTheme="minorHAnsi" w:hAnsiTheme="minorHAnsi" w:cstheme="minorHAnsi"/>
          <w:sz w:val="24"/>
          <w:szCs w:val="24"/>
        </w:rPr>
        <w:t xml:space="preserve"> </w:t>
      </w:r>
      <w:r w:rsidR="000263B3" w:rsidRPr="00C11BD6">
        <w:rPr>
          <w:rFonts w:asciiTheme="minorHAnsi" w:hAnsiTheme="minorHAnsi" w:cstheme="minorHAnsi"/>
          <w:sz w:val="24"/>
          <w:szCs w:val="24"/>
          <w:lang w:val="en-US"/>
        </w:rPr>
        <w:t xml:space="preserve">saya sampaikan pada khutbah yang lalu dalam topik beberapa sahabat </w:t>
      </w:r>
      <w:r w:rsidR="000263B3" w:rsidRPr="00C11BD6">
        <w:rPr>
          <w:rFonts w:asciiTheme="minorHAnsi" w:hAnsiTheme="minorHAnsi" w:cstheme="minorHAnsi"/>
          <w:sz w:val="24"/>
          <w:szCs w:val="24"/>
        </w:rPr>
        <w:t xml:space="preserve">tentang </w:t>
      </w:r>
      <w:r w:rsidR="005B1609" w:rsidRPr="00C11BD6">
        <w:rPr>
          <w:rFonts w:asciiTheme="minorHAnsi" w:hAnsiTheme="minorHAnsi" w:cstheme="minorHAnsi"/>
          <w:sz w:val="24"/>
          <w:szCs w:val="24"/>
          <w:lang w:val="en-US"/>
        </w:rPr>
        <w:t xml:space="preserve">hikmah dan </w:t>
      </w:r>
      <w:proofErr w:type="gramStart"/>
      <w:r w:rsidR="005B1609" w:rsidRPr="00C11BD6">
        <w:rPr>
          <w:rFonts w:asciiTheme="minorHAnsi" w:hAnsiTheme="minorHAnsi" w:cstheme="minorHAnsi"/>
          <w:sz w:val="24"/>
          <w:szCs w:val="24"/>
          <w:lang w:val="en-US"/>
        </w:rPr>
        <w:t>cara</w:t>
      </w:r>
      <w:proofErr w:type="gramEnd"/>
      <w:r w:rsidR="005B1609" w:rsidRPr="00C11BD6">
        <w:rPr>
          <w:rFonts w:asciiTheme="minorHAnsi" w:hAnsiTheme="minorHAnsi" w:cstheme="minorHAnsi"/>
          <w:sz w:val="24"/>
          <w:szCs w:val="24"/>
          <w:lang w:val="en-US"/>
        </w:rPr>
        <w:t xml:space="preserve"> yang ditempuh d</w:t>
      </w:r>
      <w:r w:rsidRPr="00C11BD6">
        <w:rPr>
          <w:rFonts w:asciiTheme="minorHAnsi" w:hAnsiTheme="minorHAnsi" w:cstheme="minorHAnsi"/>
          <w:sz w:val="24"/>
          <w:szCs w:val="24"/>
        </w:rPr>
        <w:t xml:space="preserve">i balik </w:t>
      </w:r>
      <w:r w:rsidR="005B1609" w:rsidRPr="00C11BD6">
        <w:rPr>
          <w:rFonts w:asciiTheme="minorHAnsi" w:hAnsiTheme="minorHAnsi" w:cstheme="minorHAnsi"/>
          <w:sz w:val="24"/>
          <w:szCs w:val="24"/>
          <w:lang w:val="en-US"/>
        </w:rPr>
        <w:t>eksekusi Ka</w:t>
      </w:r>
      <w:r w:rsidR="000263B3" w:rsidRPr="00C11BD6">
        <w:rPr>
          <w:rFonts w:asciiTheme="minorHAnsi" w:hAnsiTheme="minorHAnsi" w:cstheme="minorHAnsi"/>
          <w:sz w:val="24"/>
          <w:szCs w:val="24"/>
        </w:rPr>
        <w:t>’</w:t>
      </w:r>
      <w:r w:rsidR="000263B3" w:rsidRPr="00C11BD6">
        <w:rPr>
          <w:rFonts w:asciiTheme="minorHAnsi" w:hAnsiTheme="minorHAnsi" w:cstheme="minorHAnsi"/>
          <w:sz w:val="24"/>
          <w:szCs w:val="24"/>
          <w:lang w:val="en-US"/>
        </w:rPr>
        <w:t>b tersebut</w:t>
      </w:r>
      <w:r w:rsidR="005B1609" w:rsidRPr="00C11BD6">
        <w:rPr>
          <w:rFonts w:asciiTheme="minorHAnsi" w:hAnsiTheme="minorHAnsi" w:cstheme="minorHAnsi"/>
          <w:sz w:val="24"/>
          <w:szCs w:val="24"/>
          <w:lang w:val="en-US"/>
        </w:rPr>
        <w:t xml:space="preserve">. </w:t>
      </w:r>
    </w:p>
    <w:p w:rsidR="007E2BAC" w:rsidRPr="00C11BD6" w:rsidRDefault="0037597B" w:rsidP="004A197F">
      <w:pPr>
        <w:spacing w:line="276" w:lineRule="auto"/>
        <w:ind w:firstLine="432"/>
        <w:jc w:val="both"/>
        <w:rPr>
          <w:rFonts w:asciiTheme="minorHAnsi" w:hAnsiTheme="minorHAnsi" w:cstheme="minorHAnsi"/>
          <w:sz w:val="24"/>
          <w:szCs w:val="24"/>
          <w:lang w:val="en-US"/>
        </w:rPr>
      </w:pPr>
      <w:r w:rsidRPr="00C11BD6">
        <w:rPr>
          <w:rFonts w:asciiTheme="minorHAnsi" w:hAnsiTheme="minorHAnsi" w:cstheme="minorHAnsi"/>
          <w:sz w:val="24"/>
          <w:szCs w:val="24"/>
          <w:lang w:val="en-US"/>
        </w:rPr>
        <w:t xml:space="preserve">Alhasil, </w:t>
      </w:r>
      <w:proofErr w:type="gramStart"/>
      <w:r w:rsidRPr="00C11BD6">
        <w:rPr>
          <w:rFonts w:asciiTheme="minorHAnsi" w:hAnsiTheme="minorHAnsi" w:cstheme="minorHAnsi"/>
          <w:sz w:val="24"/>
          <w:szCs w:val="24"/>
          <w:lang w:val="en-US"/>
        </w:rPr>
        <w:t>cara</w:t>
      </w:r>
      <w:proofErr w:type="gramEnd"/>
      <w:r w:rsidRPr="00C11BD6">
        <w:rPr>
          <w:rFonts w:asciiTheme="minorHAnsi" w:hAnsiTheme="minorHAnsi" w:cstheme="minorHAnsi"/>
          <w:sz w:val="24"/>
          <w:szCs w:val="24"/>
          <w:lang w:val="en-US"/>
        </w:rPr>
        <w:t xml:space="preserve"> yang ditempuh adalah dengan mengajaknya keluar dari rumah lalu mengeksekusinya. </w:t>
      </w:r>
    </w:p>
    <w:p w:rsidR="004A197F" w:rsidRPr="00C11BD6" w:rsidRDefault="000263B3" w:rsidP="004A197F">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w:t>
      </w:r>
      <w:r w:rsidR="004A197F" w:rsidRPr="00C11BD6">
        <w:rPr>
          <w:rFonts w:asciiTheme="minorHAnsi" w:hAnsiTheme="minorHAnsi" w:cstheme="minorHAnsi"/>
          <w:sz w:val="24"/>
          <w:szCs w:val="24"/>
        </w:rPr>
        <w:t xml:space="preserve">Ketika kabar terbunuhnya Ka’b menyebar ke seluruh kota, orang-orang Yahudi sangat marah lalu pada keesokan harinya perwakilan Yahudi datang menjumpai Rasulullah (saw) pada pagi hari untuk menyampaikan protes, </w:t>
      </w:r>
      <w:r w:rsidR="000861B6" w:rsidRPr="00C11BD6">
        <w:rPr>
          <w:rFonts w:asciiTheme="minorHAnsi" w:hAnsiTheme="minorHAnsi" w:cstheme="minorHAnsi"/>
          <w:sz w:val="24"/>
          <w:szCs w:val="24"/>
        </w:rPr>
        <w:t>‘</w:t>
      </w:r>
      <w:r w:rsidR="004A197F" w:rsidRPr="00C11BD6">
        <w:rPr>
          <w:rFonts w:asciiTheme="minorHAnsi" w:hAnsiTheme="minorHAnsi" w:cstheme="minorHAnsi"/>
          <w:sz w:val="24"/>
          <w:szCs w:val="24"/>
        </w:rPr>
        <w:t>Pemimpin kami Ka’b bin As</w:t>
      </w:r>
      <w:r w:rsidR="000861B6" w:rsidRPr="00C11BD6">
        <w:rPr>
          <w:rFonts w:asciiTheme="minorHAnsi" w:hAnsiTheme="minorHAnsi" w:cstheme="minorHAnsi"/>
          <w:sz w:val="24"/>
          <w:szCs w:val="24"/>
        </w:rPr>
        <w:t>yraf telah dibunuh seperti itu.’</w:t>
      </w:r>
    </w:p>
    <w:p w:rsidR="004A197F" w:rsidRPr="00C11BD6" w:rsidRDefault="004A197F" w:rsidP="004A197F">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Setelah mendengarkan mere</w:t>
      </w:r>
      <w:r w:rsidR="000861B6" w:rsidRPr="00C11BD6">
        <w:rPr>
          <w:rFonts w:asciiTheme="minorHAnsi" w:hAnsiTheme="minorHAnsi" w:cstheme="minorHAnsi"/>
          <w:sz w:val="24"/>
          <w:szCs w:val="24"/>
        </w:rPr>
        <w:t>ka, Rasulullah (saw) bersabda, ‘</w:t>
      </w:r>
      <w:r w:rsidRPr="00C11BD6">
        <w:rPr>
          <w:rFonts w:asciiTheme="minorHAnsi" w:hAnsiTheme="minorHAnsi" w:cstheme="minorHAnsi"/>
          <w:sz w:val="24"/>
          <w:szCs w:val="24"/>
        </w:rPr>
        <w:t xml:space="preserve">Tahukah kalian, pelanggaran apa saja </w:t>
      </w:r>
      <w:r w:rsidR="000861B6" w:rsidRPr="00C11BD6">
        <w:rPr>
          <w:rFonts w:asciiTheme="minorHAnsi" w:hAnsiTheme="minorHAnsi" w:cstheme="minorHAnsi"/>
          <w:sz w:val="24"/>
          <w:szCs w:val="24"/>
        </w:rPr>
        <w:t>yang telah dilakukan oleh Ka’b?’</w:t>
      </w:r>
    </w:p>
    <w:p w:rsidR="004A197F" w:rsidRPr="00C11BD6" w:rsidRDefault="004A197F" w:rsidP="0037597B">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Lalu beliau menyebutkan secara singkat pelanggaran Ka’b diantaranya pelanggaran perjanjian, menyulut perang, menebar kekacauan, kejahatan, pembunuhan berencana dan lain-lain.</w:t>
      </w:r>
    </w:p>
    <w:p w:rsidR="004A197F" w:rsidRPr="00C11BD6" w:rsidRDefault="004A197F" w:rsidP="004A197F">
      <w:pPr>
        <w:spacing w:line="276" w:lineRule="auto"/>
        <w:ind w:firstLine="432"/>
        <w:jc w:val="both"/>
        <w:rPr>
          <w:rFonts w:asciiTheme="minorHAnsi" w:hAnsiTheme="minorHAnsi" w:cstheme="minorHAnsi"/>
          <w:sz w:val="24"/>
          <w:szCs w:val="24"/>
          <w:lang w:val="en-US"/>
        </w:rPr>
      </w:pPr>
      <w:r w:rsidRPr="00C11BD6">
        <w:rPr>
          <w:rFonts w:asciiTheme="minorHAnsi" w:hAnsiTheme="minorHAnsi" w:cstheme="minorHAnsi"/>
          <w:sz w:val="24"/>
          <w:szCs w:val="24"/>
        </w:rPr>
        <w:t>Mendengar itu mereka ketakutan dan bungkam.</w:t>
      </w:r>
      <w:r w:rsidR="0037597B" w:rsidRPr="00C11BD6">
        <w:rPr>
          <w:rFonts w:asciiTheme="minorHAnsi" w:hAnsiTheme="minorHAnsi" w:cstheme="minorHAnsi"/>
          <w:sz w:val="24"/>
          <w:szCs w:val="24"/>
          <w:lang w:val="en-US"/>
        </w:rPr>
        <w:t xml:space="preserve"> Mereka juga tahu</w:t>
      </w:r>
      <w:r w:rsidR="009E501B" w:rsidRPr="00C11BD6">
        <w:rPr>
          <w:rFonts w:asciiTheme="minorHAnsi" w:hAnsiTheme="minorHAnsi" w:cstheme="minorHAnsi"/>
          <w:sz w:val="24"/>
          <w:szCs w:val="24"/>
          <w:lang w:val="en-US"/>
        </w:rPr>
        <w:t>, bahwa Kaab memang melakukan semua kejahatan itu.</w:t>
      </w:r>
      <w:r w:rsidR="00536956" w:rsidRPr="00C11BD6">
        <w:rPr>
          <w:rFonts w:asciiTheme="minorHAnsi" w:hAnsiTheme="minorHAnsi" w:cstheme="minorHAnsi"/>
          <w:sz w:val="24"/>
          <w:szCs w:val="24"/>
          <w:lang w:val="en-US"/>
        </w:rPr>
        <w:t xml:space="preserve"> </w:t>
      </w:r>
    </w:p>
    <w:p w:rsidR="004A197F" w:rsidRPr="00C11BD6" w:rsidRDefault="004A197F" w:rsidP="004A197F">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Setelah itu Hadhrat Rasulullah</w:t>
      </w:r>
      <w:r w:rsidR="000263B3" w:rsidRPr="00C11BD6">
        <w:rPr>
          <w:rFonts w:asciiTheme="minorHAnsi" w:hAnsiTheme="minorHAnsi" w:cstheme="minorHAnsi"/>
          <w:sz w:val="24"/>
          <w:szCs w:val="24"/>
        </w:rPr>
        <w:t xml:space="preserve"> (saw) bersabda kepada mereka, ‘</w:t>
      </w:r>
      <w:r w:rsidRPr="00C11BD6">
        <w:rPr>
          <w:rFonts w:asciiTheme="minorHAnsi" w:hAnsiTheme="minorHAnsi" w:cstheme="minorHAnsi"/>
          <w:sz w:val="24"/>
          <w:szCs w:val="24"/>
        </w:rPr>
        <w:t xml:space="preserve">Hendaknya kalian sekurang-kurangnya untuk yang akan datang hiduplah dengan penuh kedamaian dan kerjasama dan janganlah menebar </w:t>
      </w:r>
      <w:r w:rsidR="000263B3" w:rsidRPr="00C11BD6">
        <w:rPr>
          <w:rFonts w:asciiTheme="minorHAnsi" w:hAnsiTheme="minorHAnsi" w:cstheme="minorHAnsi"/>
          <w:sz w:val="24"/>
          <w:szCs w:val="24"/>
        </w:rPr>
        <w:t>benih permusuhan dan kekacauan.’</w:t>
      </w:r>
    </w:p>
    <w:p w:rsidR="007E2BAC" w:rsidRPr="00C11BD6" w:rsidRDefault="004A197F" w:rsidP="007E2BA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Walhasil, dengan persetujuan pihak Yahudi, ditulislah perjanjian baru untuk masa yang akan datang. Pihak Yahudi pun membuat perjanjian kepada umat Muslim untuk memulai kehidupan damai dari awal lagi dan menghindari perbuatan </w:t>
      </w:r>
      <w:r w:rsidRPr="00C11BD6">
        <w:rPr>
          <w:rFonts w:asciiTheme="minorHAnsi" w:hAnsiTheme="minorHAnsi" w:cstheme="minorHAnsi"/>
          <w:i/>
          <w:sz w:val="24"/>
          <w:szCs w:val="24"/>
        </w:rPr>
        <w:t>fasad</w:t>
      </w:r>
      <w:r w:rsidRPr="00C11BD6">
        <w:rPr>
          <w:rFonts w:asciiTheme="minorHAnsi" w:hAnsiTheme="minorHAnsi" w:cstheme="minorHAnsi"/>
          <w:sz w:val="24"/>
          <w:szCs w:val="24"/>
        </w:rPr>
        <w:t xml:space="preserve"> (merusak).</w:t>
      </w:r>
    </w:p>
    <w:p w:rsidR="007E2BAC" w:rsidRPr="00C11BD6" w:rsidRDefault="000263B3" w:rsidP="007E2BAC">
      <w:pPr>
        <w:spacing w:line="276" w:lineRule="auto"/>
        <w:ind w:firstLine="432"/>
        <w:jc w:val="both"/>
        <w:rPr>
          <w:rFonts w:asciiTheme="minorHAnsi" w:hAnsiTheme="minorHAnsi" w:cstheme="minorHAnsi"/>
          <w:sz w:val="24"/>
          <w:szCs w:val="24"/>
          <w:lang w:val="en-GB"/>
        </w:rPr>
      </w:pPr>
      <w:r w:rsidRPr="00C11BD6">
        <w:rPr>
          <w:rFonts w:asciiTheme="minorHAnsi" w:hAnsiTheme="minorHAnsi" w:cstheme="minorHAnsi"/>
          <w:sz w:val="24"/>
          <w:szCs w:val="24"/>
        </w:rPr>
        <w:t>Dengan demikian</w:t>
      </w:r>
      <w:r w:rsidR="004A197F" w:rsidRPr="00C11BD6">
        <w:rPr>
          <w:rFonts w:asciiTheme="minorHAnsi" w:hAnsiTheme="minorHAnsi" w:cstheme="minorHAnsi"/>
          <w:sz w:val="24"/>
          <w:szCs w:val="24"/>
          <w:lang w:val="en-GB"/>
        </w:rPr>
        <w:t xml:space="preserve">, </w:t>
      </w:r>
      <w:r w:rsidR="009E501B" w:rsidRPr="00C11BD6">
        <w:rPr>
          <w:rFonts w:asciiTheme="minorHAnsi" w:hAnsiTheme="minorHAnsi" w:cstheme="minorHAnsi"/>
          <w:sz w:val="24"/>
          <w:szCs w:val="24"/>
          <w:lang w:val="en-GB"/>
        </w:rPr>
        <w:t>d</w:t>
      </w:r>
      <w:r w:rsidR="004A197F" w:rsidRPr="00C11BD6">
        <w:rPr>
          <w:rFonts w:asciiTheme="minorHAnsi" w:hAnsiTheme="minorHAnsi" w:cstheme="minorHAnsi"/>
          <w:sz w:val="24"/>
          <w:szCs w:val="24"/>
          <w:lang w:val="en-GB"/>
        </w:rPr>
        <w:t>imanapun tidak ada keterangan dalam sejarah bahwa setel</w:t>
      </w:r>
      <w:r w:rsidR="009E501B" w:rsidRPr="00C11BD6">
        <w:rPr>
          <w:rFonts w:asciiTheme="minorHAnsi" w:hAnsiTheme="minorHAnsi" w:cstheme="minorHAnsi"/>
          <w:sz w:val="24"/>
          <w:szCs w:val="24"/>
          <w:lang w:val="en-GB"/>
        </w:rPr>
        <w:t>a</w:t>
      </w:r>
      <w:r w:rsidRPr="00C11BD6">
        <w:rPr>
          <w:rFonts w:asciiTheme="minorHAnsi" w:hAnsiTheme="minorHAnsi" w:cstheme="minorHAnsi"/>
          <w:sz w:val="24"/>
          <w:szCs w:val="24"/>
          <w:lang w:val="en-GB"/>
        </w:rPr>
        <w:t>h itu Yahudi mengungkit-ungkit pembunuhan Ka’b lalu menuduh umat Islam</w:t>
      </w:r>
      <w:r w:rsidR="004A197F" w:rsidRPr="00C11BD6">
        <w:rPr>
          <w:rFonts w:asciiTheme="minorHAnsi" w:hAnsiTheme="minorHAnsi" w:cstheme="minorHAnsi"/>
          <w:sz w:val="24"/>
          <w:szCs w:val="24"/>
          <w:lang w:val="en-GB"/>
        </w:rPr>
        <w:t xml:space="preserve"> karena hati mereka me</w:t>
      </w:r>
      <w:r w:rsidRPr="00C11BD6">
        <w:rPr>
          <w:rFonts w:asciiTheme="minorHAnsi" w:hAnsiTheme="minorHAnsi" w:cstheme="minorHAnsi"/>
          <w:sz w:val="24"/>
          <w:szCs w:val="24"/>
          <w:lang w:val="en-GB"/>
        </w:rPr>
        <w:t>ngakui bahwa pada hakikatnya Ka’</w:t>
      </w:r>
      <w:r w:rsidR="004A197F" w:rsidRPr="00C11BD6">
        <w:rPr>
          <w:rFonts w:asciiTheme="minorHAnsi" w:hAnsiTheme="minorHAnsi" w:cstheme="minorHAnsi"/>
          <w:sz w:val="24"/>
          <w:szCs w:val="24"/>
          <w:lang w:val="en-GB"/>
        </w:rPr>
        <w:t>b memang layak mendapatkan hukuman seperti itu.</w:t>
      </w:r>
      <w:r w:rsidR="009E501B" w:rsidRPr="00C11BD6">
        <w:rPr>
          <w:rFonts w:asciiTheme="minorHAnsi" w:hAnsiTheme="minorHAnsi" w:cstheme="minorHAnsi"/>
          <w:sz w:val="24"/>
          <w:szCs w:val="24"/>
          <w:lang w:val="en-GB"/>
        </w:rPr>
        <w:t xml:space="preserve"> </w:t>
      </w:r>
    </w:p>
    <w:p w:rsidR="00C851CF" w:rsidRPr="00C11BD6" w:rsidRDefault="009E501B" w:rsidP="00C851CF">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lang w:val="en-GB"/>
        </w:rPr>
        <w:t xml:space="preserve">Tidak juga Rasulullah </w:t>
      </w:r>
      <w:r w:rsidR="000263B3" w:rsidRPr="00C11BD6">
        <w:rPr>
          <w:rFonts w:asciiTheme="minorHAnsi" w:hAnsiTheme="minorHAnsi" w:cstheme="minorHAnsi"/>
          <w:sz w:val="24"/>
          <w:szCs w:val="24"/>
        </w:rPr>
        <w:t xml:space="preserve">(saw) </w:t>
      </w:r>
      <w:r w:rsidRPr="00C11BD6">
        <w:rPr>
          <w:rFonts w:asciiTheme="minorHAnsi" w:hAnsiTheme="minorHAnsi" w:cstheme="minorHAnsi"/>
          <w:sz w:val="24"/>
          <w:szCs w:val="24"/>
          <w:lang w:val="en-GB"/>
        </w:rPr>
        <w:t>mengingkari b</w:t>
      </w:r>
      <w:r w:rsidR="000263B3" w:rsidRPr="00C11BD6">
        <w:rPr>
          <w:rFonts w:asciiTheme="minorHAnsi" w:hAnsiTheme="minorHAnsi" w:cstheme="minorHAnsi"/>
          <w:sz w:val="24"/>
          <w:szCs w:val="24"/>
        </w:rPr>
        <w:t>a</w:t>
      </w:r>
      <w:r w:rsidRPr="00C11BD6">
        <w:rPr>
          <w:rFonts w:asciiTheme="minorHAnsi" w:hAnsiTheme="minorHAnsi" w:cstheme="minorHAnsi"/>
          <w:sz w:val="24"/>
          <w:szCs w:val="24"/>
          <w:lang w:val="en-GB"/>
        </w:rPr>
        <w:t>hwa beliau telah memerintahkan untuk menghukumnya bahkan beliau menjelaskan s</w:t>
      </w:r>
      <w:r w:rsidR="000263B3" w:rsidRPr="00C11BD6">
        <w:rPr>
          <w:rFonts w:asciiTheme="minorHAnsi" w:hAnsiTheme="minorHAnsi" w:cstheme="minorHAnsi"/>
          <w:sz w:val="24"/>
          <w:szCs w:val="24"/>
          <w:lang w:val="en-GB"/>
        </w:rPr>
        <w:t xml:space="preserve">emuanya sehingga dari itu jelas </w:t>
      </w:r>
      <w:r w:rsidRPr="00C11BD6">
        <w:rPr>
          <w:rFonts w:asciiTheme="minorHAnsi" w:hAnsiTheme="minorHAnsi" w:cstheme="minorHAnsi"/>
          <w:sz w:val="24"/>
          <w:szCs w:val="24"/>
          <w:lang w:val="en-GB"/>
        </w:rPr>
        <w:t xml:space="preserve">bahwa itu adalah keputusan beliau sebagai kepala pemerintahan. </w:t>
      </w:r>
      <w:r w:rsidR="000263B3" w:rsidRPr="00C11BD6">
        <w:rPr>
          <w:rFonts w:asciiTheme="minorHAnsi" w:hAnsiTheme="minorHAnsi" w:cstheme="minorHAnsi"/>
          <w:sz w:val="24"/>
          <w:szCs w:val="24"/>
        </w:rPr>
        <w:t>Lebih lanjut lagi, d</w:t>
      </w:r>
      <w:r w:rsidRPr="00C11BD6">
        <w:rPr>
          <w:rFonts w:asciiTheme="minorHAnsi" w:hAnsiTheme="minorHAnsi" w:cstheme="minorHAnsi"/>
          <w:sz w:val="24"/>
          <w:szCs w:val="24"/>
          <w:lang w:val="en-GB"/>
        </w:rPr>
        <w:t>i</w:t>
      </w:r>
      <w:r w:rsidR="000263B3" w:rsidRPr="00C11BD6">
        <w:rPr>
          <w:rFonts w:asciiTheme="minorHAnsi" w:hAnsiTheme="minorHAnsi" w:cstheme="minorHAnsi"/>
          <w:sz w:val="24"/>
          <w:szCs w:val="24"/>
        </w:rPr>
        <w:t xml:space="preserve"> </w:t>
      </w:r>
      <w:r w:rsidRPr="00C11BD6">
        <w:rPr>
          <w:rFonts w:asciiTheme="minorHAnsi" w:hAnsiTheme="minorHAnsi" w:cstheme="minorHAnsi"/>
          <w:sz w:val="24"/>
          <w:szCs w:val="24"/>
          <w:lang w:val="en-GB"/>
        </w:rPr>
        <w:t>dalam</w:t>
      </w:r>
      <w:r w:rsidR="000263B3" w:rsidRPr="00C11BD6">
        <w:rPr>
          <w:rFonts w:asciiTheme="minorHAnsi" w:hAnsiTheme="minorHAnsi" w:cstheme="minorHAnsi"/>
          <w:sz w:val="24"/>
          <w:szCs w:val="24"/>
        </w:rPr>
        <w:t xml:space="preserve"> eksekusi tersebut</w:t>
      </w:r>
      <w:r w:rsidRPr="00C11BD6">
        <w:rPr>
          <w:rFonts w:asciiTheme="minorHAnsi" w:hAnsiTheme="minorHAnsi" w:cstheme="minorHAnsi"/>
          <w:sz w:val="24"/>
          <w:szCs w:val="24"/>
          <w:lang w:val="en-GB"/>
        </w:rPr>
        <w:t xml:space="preserve"> pun </w:t>
      </w:r>
      <w:r w:rsidR="000263B3" w:rsidRPr="00C11BD6">
        <w:rPr>
          <w:rFonts w:asciiTheme="minorHAnsi" w:hAnsiTheme="minorHAnsi" w:cstheme="minorHAnsi"/>
          <w:sz w:val="24"/>
          <w:szCs w:val="24"/>
        </w:rPr>
        <w:t xml:space="preserve">adalah juga termasuk ide </w:t>
      </w:r>
      <w:r w:rsidR="000263B3" w:rsidRPr="00C11BD6">
        <w:rPr>
          <w:rFonts w:asciiTheme="minorHAnsi" w:hAnsiTheme="minorHAnsi" w:cstheme="minorHAnsi"/>
          <w:sz w:val="24"/>
          <w:szCs w:val="24"/>
          <w:lang w:val="en-GB"/>
        </w:rPr>
        <w:t>dua pemimpin Madinah yang salah satunya ialah</w:t>
      </w:r>
      <w:r w:rsidRPr="00C11BD6">
        <w:rPr>
          <w:rFonts w:asciiTheme="minorHAnsi" w:hAnsiTheme="minorHAnsi" w:cstheme="minorHAnsi"/>
          <w:sz w:val="24"/>
          <w:szCs w:val="24"/>
          <w:lang w:val="en-GB"/>
        </w:rPr>
        <w:t xml:space="preserve"> </w:t>
      </w:r>
      <w:r w:rsidR="00A5418A" w:rsidRPr="00C11BD6">
        <w:rPr>
          <w:rFonts w:asciiTheme="minorHAnsi" w:hAnsiTheme="minorHAnsi" w:cstheme="minorHAnsi"/>
          <w:sz w:val="24"/>
          <w:szCs w:val="24"/>
          <w:lang w:val="en-GB"/>
        </w:rPr>
        <w:t>Sa’d</w:t>
      </w:r>
      <w:r w:rsidR="000263B3" w:rsidRPr="00C11BD6">
        <w:rPr>
          <w:rFonts w:asciiTheme="minorHAnsi" w:hAnsiTheme="minorHAnsi" w:cstheme="minorHAnsi"/>
          <w:sz w:val="24"/>
          <w:szCs w:val="24"/>
          <w:lang w:val="en-GB"/>
        </w:rPr>
        <w:t xml:space="preserve"> Bin Mu</w:t>
      </w:r>
      <w:r w:rsidR="000263B3" w:rsidRPr="00C11BD6">
        <w:rPr>
          <w:rFonts w:asciiTheme="minorHAnsi" w:hAnsiTheme="minorHAnsi" w:cstheme="minorHAnsi"/>
          <w:sz w:val="24"/>
          <w:szCs w:val="24"/>
        </w:rPr>
        <w:t>’</w:t>
      </w:r>
      <w:r w:rsidR="000263B3" w:rsidRPr="00C11BD6">
        <w:rPr>
          <w:rFonts w:asciiTheme="minorHAnsi" w:hAnsiTheme="minorHAnsi" w:cstheme="minorHAnsi"/>
          <w:sz w:val="24"/>
          <w:szCs w:val="24"/>
          <w:lang w:val="en-GB"/>
        </w:rPr>
        <w:t>adz (ra)</w:t>
      </w:r>
      <w:r w:rsidR="00C92DF5" w:rsidRPr="00C11BD6">
        <w:rPr>
          <w:rFonts w:asciiTheme="minorHAnsi" w:hAnsiTheme="minorHAnsi" w:cstheme="minorHAnsi"/>
          <w:sz w:val="24"/>
          <w:szCs w:val="24"/>
          <w:lang w:val="en-GB"/>
        </w:rPr>
        <w:t>.”</w:t>
      </w:r>
    </w:p>
    <w:p w:rsidR="007E2BAC" w:rsidRPr="00C11BD6" w:rsidRDefault="000263B3" w:rsidP="007E2BAC">
      <w:pPr>
        <w:spacing w:line="276" w:lineRule="auto"/>
        <w:ind w:firstLine="432"/>
        <w:jc w:val="both"/>
        <w:rPr>
          <w:rFonts w:asciiTheme="minorHAnsi" w:hAnsiTheme="minorHAnsi" w:cstheme="minorHAnsi"/>
          <w:sz w:val="24"/>
          <w:szCs w:val="24"/>
          <w:lang w:val="en-GB"/>
        </w:rPr>
      </w:pPr>
      <w:r w:rsidRPr="00C11BD6">
        <w:rPr>
          <w:rFonts w:asciiTheme="minorHAnsi" w:hAnsiTheme="minorHAnsi" w:cstheme="minorHAnsi"/>
          <w:sz w:val="24"/>
          <w:szCs w:val="24"/>
        </w:rPr>
        <w:t xml:space="preserve">Kalangan </w:t>
      </w:r>
      <w:r w:rsidR="007676C3" w:rsidRPr="00C11BD6">
        <w:rPr>
          <w:rFonts w:asciiTheme="minorHAnsi" w:hAnsiTheme="minorHAnsi" w:cstheme="minorHAnsi"/>
          <w:sz w:val="24"/>
          <w:szCs w:val="24"/>
          <w:lang w:val="en-GB"/>
        </w:rPr>
        <w:t xml:space="preserve">Yahudi kabilah Banu Nadhir telah membuat makar untuk membunuh Rasulullah </w:t>
      </w:r>
      <w:r w:rsidRPr="00C11BD6">
        <w:rPr>
          <w:rFonts w:asciiTheme="minorHAnsi" w:hAnsiTheme="minorHAnsi" w:cstheme="minorHAnsi"/>
          <w:sz w:val="24"/>
          <w:szCs w:val="24"/>
        </w:rPr>
        <w:t xml:space="preserve">(saw) </w:t>
      </w:r>
      <w:r w:rsidR="007676C3" w:rsidRPr="00C11BD6">
        <w:rPr>
          <w:rFonts w:asciiTheme="minorHAnsi" w:hAnsiTheme="minorHAnsi" w:cstheme="minorHAnsi"/>
          <w:sz w:val="24"/>
          <w:szCs w:val="24"/>
          <w:lang w:val="en-GB"/>
        </w:rPr>
        <w:t>dengan cara men</w:t>
      </w:r>
      <w:r w:rsidRPr="00C11BD6">
        <w:rPr>
          <w:rFonts w:asciiTheme="minorHAnsi" w:hAnsiTheme="minorHAnsi" w:cstheme="minorHAnsi"/>
          <w:sz w:val="24"/>
          <w:szCs w:val="24"/>
        </w:rPr>
        <w:t xml:space="preserve">ipu beliau (saw) </w:t>
      </w:r>
      <w:r w:rsidR="007676C3" w:rsidRPr="00C11BD6">
        <w:rPr>
          <w:rFonts w:asciiTheme="minorHAnsi" w:hAnsiTheme="minorHAnsi" w:cstheme="minorHAnsi"/>
          <w:sz w:val="24"/>
          <w:szCs w:val="24"/>
          <w:lang w:val="en-GB"/>
        </w:rPr>
        <w:t>lalu menjatuhkan batu besar dari ketinggian. Namun</w:t>
      </w:r>
      <w:r w:rsidR="00C851CF" w:rsidRPr="00C11BD6">
        <w:rPr>
          <w:rFonts w:asciiTheme="minorHAnsi" w:hAnsiTheme="minorHAnsi" w:cstheme="minorHAnsi"/>
          <w:sz w:val="24"/>
          <w:szCs w:val="24"/>
        </w:rPr>
        <w:t>,</w:t>
      </w:r>
      <w:r w:rsidR="007676C3" w:rsidRPr="00C11BD6">
        <w:rPr>
          <w:rFonts w:asciiTheme="minorHAnsi" w:hAnsiTheme="minorHAnsi" w:cstheme="minorHAnsi"/>
          <w:sz w:val="24"/>
          <w:szCs w:val="24"/>
          <w:lang w:val="en-GB"/>
        </w:rPr>
        <w:t xml:space="preserve"> Allah Ta’ala telah mengabarkan kepada Rasulullah melalui </w:t>
      </w:r>
      <w:r w:rsidR="007D2C2D" w:rsidRPr="00C11BD6">
        <w:rPr>
          <w:rFonts w:asciiTheme="minorHAnsi" w:hAnsiTheme="minorHAnsi" w:cstheme="minorHAnsi"/>
          <w:sz w:val="24"/>
          <w:szCs w:val="24"/>
          <w:lang w:val="en-GB"/>
        </w:rPr>
        <w:t>wahyu.</w:t>
      </w:r>
      <w:r w:rsidR="00C851CF" w:rsidRPr="00C11BD6">
        <w:rPr>
          <w:rFonts w:asciiTheme="minorHAnsi" w:hAnsiTheme="minorHAnsi" w:cstheme="minorHAnsi"/>
          <w:sz w:val="24"/>
          <w:szCs w:val="24"/>
        </w:rPr>
        <w:t xml:space="preserve"> Pada waktu itu</w:t>
      </w:r>
      <w:r w:rsidR="007D2C2D" w:rsidRPr="00C11BD6">
        <w:rPr>
          <w:rFonts w:asciiTheme="minorHAnsi" w:hAnsiTheme="minorHAnsi" w:cstheme="minorHAnsi"/>
          <w:sz w:val="24"/>
          <w:szCs w:val="24"/>
          <w:lang w:val="en-GB"/>
        </w:rPr>
        <w:t xml:space="preserve"> Rasulullah </w:t>
      </w:r>
      <w:r w:rsidR="00C851CF" w:rsidRPr="00C11BD6">
        <w:rPr>
          <w:rFonts w:asciiTheme="minorHAnsi" w:hAnsiTheme="minorHAnsi" w:cstheme="minorHAnsi"/>
          <w:sz w:val="24"/>
          <w:szCs w:val="24"/>
        </w:rPr>
        <w:t xml:space="preserve">(saw) </w:t>
      </w:r>
      <w:r w:rsidR="00C851CF" w:rsidRPr="00C11BD6">
        <w:rPr>
          <w:rFonts w:asciiTheme="minorHAnsi" w:hAnsiTheme="minorHAnsi" w:cstheme="minorHAnsi"/>
          <w:sz w:val="24"/>
          <w:szCs w:val="24"/>
          <w:lang w:val="en-GB"/>
        </w:rPr>
        <w:t xml:space="preserve">bersama para sahabat </w:t>
      </w:r>
      <w:r w:rsidR="00C851CF" w:rsidRPr="00C11BD6">
        <w:rPr>
          <w:rFonts w:asciiTheme="minorHAnsi" w:hAnsiTheme="minorHAnsi" w:cstheme="minorHAnsi"/>
          <w:sz w:val="24"/>
          <w:szCs w:val="24"/>
        </w:rPr>
        <w:t xml:space="preserve">tengah </w:t>
      </w:r>
      <w:r w:rsidR="007D2C2D" w:rsidRPr="00C11BD6">
        <w:rPr>
          <w:rFonts w:asciiTheme="minorHAnsi" w:hAnsiTheme="minorHAnsi" w:cstheme="minorHAnsi"/>
          <w:sz w:val="24"/>
          <w:szCs w:val="24"/>
          <w:lang w:val="en-GB"/>
        </w:rPr>
        <w:t xml:space="preserve">pergi </w:t>
      </w:r>
      <w:r w:rsidR="00C851CF" w:rsidRPr="00C11BD6">
        <w:rPr>
          <w:rFonts w:asciiTheme="minorHAnsi" w:hAnsiTheme="minorHAnsi" w:cstheme="minorHAnsi"/>
          <w:sz w:val="24"/>
          <w:szCs w:val="24"/>
        </w:rPr>
        <w:t>menjumpai</w:t>
      </w:r>
      <w:r w:rsidR="007D2C2D" w:rsidRPr="00C11BD6">
        <w:rPr>
          <w:rFonts w:asciiTheme="minorHAnsi" w:hAnsiTheme="minorHAnsi" w:cstheme="minorHAnsi"/>
          <w:sz w:val="24"/>
          <w:szCs w:val="24"/>
          <w:lang w:val="en-GB"/>
        </w:rPr>
        <w:t xml:space="preserve"> kabilah tersebut. Rasulullah segera kembali lagi ke Madinah</w:t>
      </w:r>
      <w:r w:rsidR="00C851CF" w:rsidRPr="00C11BD6">
        <w:rPr>
          <w:rFonts w:asciiTheme="minorHAnsi" w:hAnsiTheme="minorHAnsi" w:cstheme="minorHAnsi"/>
          <w:sz w:val="24"/>
          <w:szCs w:val="24"/>
        </w:rPr>
        <w:t xml:space="preserve"> setelah mengetahui rencana mereka</w:t>
      </w:r>
      <w:r w:rsidR="007D2C2D" w:rsidRPr="00C11BD6">
        <w:rPr>
          <w:rFonts w:asciiTheme="minorHAnsi" w:hAnsiTheme="minorHAnsi" w:cstheme="minorHAnsi"/>
          <w:sz w:val="24"/>
          <w:szCs w:val="24"/>
          <w:lang w:val="en-GB"/>
        </w:rPr>
        <w:t>. Setelah itu</w:t>
      </w:r>
      <w:r w:rsidR="00C851CF" w:rsidRPr="00C11BD6">
        <w:rPr>
          <w:rFonts w:asciiTheme="minorHAnsi" w:hAnsiTheme="minorHAnsi" w:cstheme="minorHAnsi"/>
          <w:sz w:val="24"/>
          <w:szCs w:val="24"/>
        </w:rPr>
        <w:t>,</w:t>
      </w:r>
      <w:r w:rsidR="007D2C2D" w:rsidRPr="00C11BD6">
        <w:rPr>
          <w:rFonts w:asciiTheme="minorHAnsi" w:hAnsiTheme="minorHAnsi" w:cstheme="minorHAnsi"/>
          <w:sz w:val="24"/>
          <w:szCs w:val="24"/>
          <w:lang w:val="en-GB"/>
        </w:rPr>
        <w:t xml:space="preserve"> Rasulullah</w:t>
      </w:r>
      <w:r w:rsidR="00C851CF" w:rsidRPr="00C11BD6">
        <w:rPr>
          <w:rFonts w:asciiTheme="minorHAnsi" w:hAnsiTheme="minorHAnsi" w:cstheme="minorHAnsi"/>
          <w:sz w:val="24"/>
          <w:szCs w:val="24"/>
        </w:rPr>
        <w:t xml:space="preserve"> (saw)</w:t>
      </w:r>
      <w:r w:rsidR="007D2C2D" w:rsidRPr="00C11BD6">
        <w:rPr>
          <w:rFonts w:asciiTheme="minorHAnsi" w:hAnsiTheme="minorHAnsi" w:cstheme="minorHAnsi"/>
          <w:sz w:val="24"/>
          <w:szCs w:val="24"/>
          <w:lang w:val="en-GB"/>
        </w:rPr>
        <w:t xml:space="preserve"> memerintahkan untuk mengepung kabilah tersebut. Pada bulan Rabiul Awwal </w:t>
      </w:r>
      <w:r w:rsidR="00C851CF" w:rsidRPr="00C11BD6">
        <w:rPr>
          <w:rFonts w:asciiTheme="minorHAnsi" w:hAnsiTheme="minorHAnsi" w:cstheme="minorHAnsi"/>
          <w:sz w:val="24"/>
          <w:szCs w:val="24"/>
        </w:rPr>
        <w:t>tahun ke-</w:t>
      </w:r>
      <w:r w:rsidR="007D2C2D" w:rsidRPr="00C11BD6">
        <w:rPr>
          <w:rFonts w:asciiTheme="minorHAnsi" w:hAnsiTheme="minorHAnsi" w:cstheme="minorHAnsi"/>
          <w:sz w:val="24"/>
          <w:szCs w:val="24"/>
          <w:lang w:val="en-GB"/>
        </w:rPr>
        <w:t>4 Hijri</w:t>
      </w:r>
      <w:r w:rsidR="00C851CF" w:rsidRPr="00C11BD6">
        <w:rPr>
          <w:rFonts w:asciiTheme="minorHAnsi" w:hAnsiTheme="minorHAnsi" w:cstheme="minorHAnsi"/>
          <w:sz w:val="24"/>
          <w:szCs w:val="24"/>
        </w:rPr>
        <w:t>yyah,</w:t>
      </w:r>
      <w:r w:rsidR="007D2C2D" w:rsidRPr="00C11BD6">
        <w:rPr>
          <w:rFonts w:asciiTheme="minorHAnsi" w:hAnsiTheme="minorHAnsi" w:cstheme="minorHAnsi"/>
          <w:sz w:val="24"/>
          <w:szCs w:val="24"/>
          <w:lang w:val="en-GB"/>
        </w:rPr>
        <w:t xml:space="preserve"> Rasulullah </w:t>
      </w:r>
      <w:r w:rsidR="00C851CF" w:rsidRPr="00C11BD6">
        <w:rPr>
          <w:rFonts w:asciiTheme="minorHAnsi" w:hAnsiTheme="minorHAnsi" w:cstheme="minorHAnsi"/>
          <w:sz w:val="24"/>
          <w:szCs w:val="24"/>
        </w:rPr>
        <w:t xml:space="preserve">(saw) </w:t>
      </w:r>
      <w:r w:rsidR="007D2C2D" w:rsidRPr="00C11BD6">
        <w:rPr>
          <w:rFonts w:asciiTheme="minorHAnsi" w:hAnsiTheme="minorHAnsi" w:cstheme="minorHAnsi"/>
          <w:sz w:val="24"/>
          <w:szCs w:val="24"/>
          <w:lang w:val="en-GB"/>
        </w:rPr>
        <w:t xml:space="preserve">terpaksa </w:t>
      </w:r>
      <w:r w:rsidR="00C851CF" w:rsidRPr="00C11BD6">
        <w:rPr>
          <w:rFonts w:asciiTheme="minorHAnsi" w:hAnsiTheme="minorHAnsi" w:cstheme="minorHAnsi"/>
          <w:sz w:val="24"/>
          <w:szCs w:val="24"/>
        </w:rPr>
        <w:t xml:space="preserve">– tanpa pilihan lain dan </w:t>
      </w:r>
      <w:r w:rsidR="00C851CF" w:rsidRPr="00C11BD6">
        <w:rPr>
          <w:rFonts w:asciiTheme="minorHAnsi" w:hAnsiTheme="minorHAnsi" w:cstheme="minorHAnsi"/>
          <w:sz w:val="24"/>
          <w:szCs w:val="24"/>
          <w:lang w:val="en-GB"/>
        </w:rPr>
        <w:t xml:space="preserve">dengan tujuan untuk melindungi diri </w:t>
      </w:r>
      <w:r w:rsidR="00C851CF" w:rsidRPr="00C11BD6">
        <w:rPr>
          <w:rFonts w:asciiTheme="minorHAnsi" w:hAnsiTheme="minorHAnsi" w:cstheme="minorHAnsi"/>
          <w:sz w:val="24"/>
          <w:szCs w:val="24"/>
        </w:rPr>
        <w:t xml:space="preserve">- </w:t>
      </w:r>
      <w:r w:rsidR="007D2C2D" w:rsidRPr="00C11BD6">
        <w:rPr>
          <w:rFonts w:asciiTheme="minorHAnsi" w:hAnsiTheme="minorHAnsi" w:cstheme="minorHAnsi"/>
          <w:sz w:val="24"/>
          <w:szCs w:val="24"/>
          <w:lang w:val="en-GB"/>
        </w:rPr>
        <w:t>memerintahkan untuk</w:t>
      </w:r>
      <w:r w:rsidR="00C851CF" w:rsidRPr="00C11BD6">
        <w:rPr>
          <w:rFonts w:asciiTheme="minorHAnsi" w:hAnsiTheme="minorHAnsi" w:cstheme="minorHAnsi"/>
          <w:sz w:val="24"/>
          <w:szCs w:val="24"/>
        </w:rPr>
        <w:t xml:space="preserve"> bersiap</w:t>
      </w:r>
      <w:r w:rsidR="007D2C2D" w:rsidRPr="00C11BD6">
        <w:rPr>
          <w:rFonts w:asciiTheme="minorHAnsi" w:hAnsiTheme="minorHAnsi" w:cstheme="minorHAnsi"/>
          <w:sz w:val="24"/>
          <w:szCs w:val="24"/>
          <w:lang w:val="en-GB"/>
        </w:rPr>
        <w:t xml:space="preserve"> menyerang Banu Nadhir. Sebagai akibatnya kabilah tersebut terusir dari Madinah.</w:t>
      </w:r>
    </w:p>
    <w:p w:rsidR="00CB09F4" w:rsidRPr="00C11BD6" w:rsidRDefault="007D2C2D" w:rsidP="007E2BA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lang w:val="en-GB"/>
        </w:rPr>
        <w:t xml:space="preserve">Ketika Rasulullah </w:t>
      </w:r>
      <w:r w:rsidR="00C851CF" w:rsidRPr="00C11BD6">
        <w:rPr>
          <w:rFonts w:asciiTheme="minorHAnsi" w:hAnsiTheme="minorHAnsi" w:cstheme="minorHAnsi"/>
          <w:sz w:val="24"/>
          <w:szCs w:val="24"/>
        </w:rPr>
        <w:t xml:space="preserve">(saw) </w:t>
      </w:r>
      <w:r w:rsidRPr="00C11BD6">
        <w:rPr>
          <w:rFonts w:asciiTheme="minorHAnsi" w:hAnsiTheme="minorHAnsi" w:cstheme="minorHAnsi"/>
          <w:sz w:val="24"/>
          <w:szCs w:val="24"/>
          <w:lang w:val="en-GB"/>
        </w:rPr>
        <w:t>menerima harta rampasan setelah perang Banu Nadhir, beliau</w:t>
      </w:r>
      <w:r w:rsidR="00C851CF" w:rsidRPr="00C11BD6">
        <w:rPr>
          <w:rFonts w:asciiTheme="minorHAnsi" w:hAnsiTheme="minorHAnsi" w:cstheme="minorHAnsi"/>
          <w:sz w:val="24"/>
          <w:szCs w:val="24"/>
        </w:rPr>
        <w:t xml:space="preserve"> (saw</w:t>
      </w:r>
      <w:r w:rsidRPr="00C11BD6">
        <w:rPr>
          <w:rFonts w:asciiTheme="minorHAnsi" w:hAnsiTheme="minorHAnsi" w:cstheme="minorHAnsi"/>
          <w:sz w:val="24"/>
          <w:szCs w:val="24"/>
          <w:lang w:val="en-GB"/>
        </w:rPr>
        <w:t xml:space="preserve"> memanggil </w:t>
      </w:r>
      <w:r w:rsidR="00256B39" w:rsidRPr="00C11BD6">
        <w:rPr>
          <w:rFonts w:asciiTheme="minorHAnsi" w:hAnsiTheme="minorHAnsi" w:cstheme="minorHAnsi"/>
          <w:sz w:val="24"/>
          <w:szCs w:val="24"/>
          <w:lang w:val="en-GB"/>
        </w:rPr>
        <w:t>Hadhrat</w:t>
      </w:r>
      <w:r w:rsidRPr="00C11BD6">
        <w:rPr>
          <w:rFonts w:asciiTheme="minorHAnsi" w:hAnsiTheme="minorHAnsi" w:cstheme="minorHAnsi"/>
          <w:sz w:val="24"/>
          <w:szCs w:val="24"/>
          <w:lang w:val="en-GB"/>
        </w:rPr>
        <w:t xml:space="preserve"> Tsabit Bin Qais dan bersabda</w:t>
      </w:r>
      <w:r w:rsidR="00CB09F4" w:rsidRPr="00C11BD6">
        <w:rPr>
          <w:rFonts w:asciiTheme="minorHAnsi" w:hAnsiTheme="minorHAnsi" w:cstheme="minorHAnsi"/>
          <w:sz w:val="24"/>
          <w:szCs w:val="24"/>
        </w:rPr>
        <w:t>, ‘P</w:t>
      </w:r>
      <w:r w:rsidR="00CB09F4" w:rsidRPr="00C11BD6">
        <w:rPr>
          <w:rFonts w:asciiTheme="minorHAnsi" w:hAnsiTheme="minorHAnsi" w:cstheme="minorHAnsi"/>
          <w:sz w:val="24"/>
          <w:szCs w:val="24"/>
          <w:lang w:val="en-GB"/>
        </w:rPr>
        <w:t>anggillah kaummu kepadaku.’</w:t>
      </w:r>
    </w:p>
    <w:p w:rsidR="007E2BAC" w:rsidRPr="00C11BD6" w:rsidRDefault="00256B39" w:rsidP="007E2BAC">
      <w:pPr>
        <w:spacing w:line="276" w:lineRule="auto"/>
        <w:ind w:firstLine="432"/>
        <w:jc w:val="both"/>
        <w:rPr>
          <w:rFonts w:asciiTheme="minorHAnsi" w:hAnsiTheme="minorHAnsi" w:cstheme="minorHAnsi"/>
          <w:sz w:val="24"/>
          <w:szCs w:val="24"/>
        </w:rPr>
      </w:pPr>
      <w:proofErr w:type="gramStart"/>
      <w:r w:rsidRPr="00C11BD6">
        <w:rPr>
          <w:rFonts w:asciiTheme="minorHAnsi" w:hAnsiTheme="minorHAnsi" w:cstheme="minorHAnsi"/>
          <w:sz w:val="24"/>
          <w:szCs w:val="24"/>
          <w:lang w:val="en-GB"/>
        </w:rPr>
        <w:t>adhrat</w:t>
      </w:r>
      <w:proofErr w:type="gramEnd"/>
      <w:r w:rsidR="007D2C2D" w:rsidRPr="00C11BD6">
        <w:rPr>
          <w:rFonts w:asciiTheme="minorHAnsi" w:hAnsiTheme="minorHAnsi" w:cstheme="minorHAnsi"/>
          <w:sz w:val="24"/>
          <w:szCs w:val="24"/>
          <w:lang w:val="en-GB"/>
        </w:rPr>
        <w:t xml:space="preserve"> Tsabit bertanya</w:t>
      </w:r>
      <w:r w:rsidR="00CB09F4" w:rsidRPr="00C11BD6">
        <w:rPr>
          <w:rFonts w:asciiTheme="minorHAnsi" w:hAnsiTheme="minorHAnsi" w:cstheme="minorHAnsi"/>
          <w:sz w:val="24"/>
          <w:szCs w:val="24"/>
        </w:rPr>
        <w:t>, ‘</w:t>
      </w:r>
      <w:r w:rsidR="007D2C2D" w:rsidRPr="00C11BD6">
        <w:rPr>
          <w:rFonts w:asciiTheme="minorHAnsi" w:hAnsiTheme="minorHAnsi" w:cstheme="minorHAnsi"/>
          <w:sz w:val="24"/>
          <w:szCs w:val="24"/>
          <w:lang w:val="en-GB"/>
        </w:rPr>
        <w:t>Wahai</w:t>
      </w:r>
      <w:r w:rsidR="00CB09F4" w:rsidRPr="00C11BD6">
        <w:rPr>
          <w:rFonts w:asciiTheme="minorHAnsi" w:hAnsiTheme="minorHAnsi" w:cstheme="minorHAnsi"/>
          <w:sz w:val="24"/>
          <w:szCs w:val="24"/>
          <w:lang w:val="en-GB"/>
        </w:rPr>
        <w:t xml:space="preserve"> Rasulullah! Maksudnya </w:t>
      </w:r>
      <w:r w:rsidR="00CB09F4" w:rsidRPr="00C11BD6">
        <w:rPr>
          <w:rFonts w:asciiTheme="minorHAnsi" w:hAnsiTheme="minorHAnsi" w:cstheme="minorHAnsi"/>
          <w:sz w:val="24"/>
          <w:szCs w:val="24"/>
        </w:rPr>
        <w:t xml:space="preserve">kaum </w:t>
      </w:r>
      <w:r w:rsidR="00CB09F4" w:rsidRPr="00C11BD6">
        <w:rPr>
          <w:rFonts w:asciiTheme="minorHAnsi" w:hAnsiTheme="minorHAnsi" w:cstheme="minorHAnsi"/>
          <w:sz w:val="24"/>
          <w:szCs w:val="24"/>
          <w:lang w:val="en-GB"/>
        </w:rPr>
        <w:t>Khazraj?’</w:t>
      </w:r>
    </w:p>
    <w:p w:rsidR="00CB09F4" w:rsidRPr="00C11BD6" w:rsidRDefault="007D2C2D" w:rsidP="007E2BA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lang w:val="en-GB"/>
        </w:rPr>
        <w:t>Rasul bersabda</w:t>
      </w:r>
      <w:r w:rsidR="00CB09F4" w:rsidRPr="00C11BD6">
        <w:rPr>
          <w:rFonts w:asciiTheme="minorHAnsi" w:hAnsiTheme="minorHAnsi" w:cstheme="minorHAnsi"/>
          <w:sz w:val="24"/>
          <w:szCs w:val="24"/>
        </w:rPr>
        <w:t>, ‘P</w:t>
      </w:r>
      <w:r w:rsidR="00CB09F4" w:rsidRPr="00C11BD6">
        <w:rPr>
          <w:rFonts w:asciiTheme="minorHAnsi" w:hAnsiTheme="minorHAnsi" w:cstheme="minorHAnsi"/>
          <w:sz w:val="24"/>
          <w:szCs w:val="24"/>
          <w:lang w:val="en-GB"/>
        </w:rPr>
        <w:t>anggillah seluruh A</w:t>
      </w:r>
      <w:r w:rsidRPr="00C11BD6">
        <w:rPr>
          <w:rFonts w:asciiTheme="minorHAnsi" w:hAnsiTheme="minorHAnsi" w:cstheme="minorHAnsi"/>
          <w:sz w:val="24"/>
          <w:szCs w:val="24"/>
          <w:lang w:val="en-GB"/>
        </w:rPr>
        <w:t xml:space="preserve">nshar, terlepas dari kabilah manapun </w:t>
      </w:r>
      <w:proofErr w:type="gramStart"/>
      <w:r w:rsidRPr="00C11BD6">
        <w:rPr>
          <w:rFonts w:asciiTheme="minorHAnsi" w:hAnsiTheme="minorHAnsi" w:cstheme="minorHAnsi"/>
          <w:sz w:val="24"/>
          <w:szCs w:val="24"/>
          <w:lang w:val="en-GB"/>
        </w:rPr>
        <w:t>ia</w:t>
      </w:r>
      <w:proofErr w:type="gramEnd"/>
      <w:r w:rsidRPr="00C11BD6">
        <w:rPr>
          <w:rFonts w:asciiTheme="minorHAnsi" w:hAnsiTheme="minorHAnsi" w:cstheme="minorHAnsi"/>
          <w:sz w:val="24"/>
          <w:szCs w:val="24"/>
          <w:lang w:val="en-GB"/>
        </w:rPr>
        <w:t>.</w:t>
      </w:r>
      <w:r w:rsidR="00CB09F4" w:rsidRPr="00C11BD6">
        <w:rPr>
          <w:rFonts w:asciiTheme="minorHAnsi" w:hAnsiTheme="minorHAnsi" w:cstheme="minorHAnsi"/>
          <w:sz w:val="24"/>
          <w:szCs w:val="24"/>
        </w:rPr>
        <w:t>’</w:t>
      </w:r>
    </w:p>
    <w:p w:rsidR="00C92DF5" w:rsidRPr="00C11BD6" w:rsidRDefault="00CB09F4" w:rsidP="007E2BAC">
      <w:pPr>
        <w:spacing w:line="276" w:lineRule="auto"/>
        <w:ind w:firstLine="432"/>
        <w:jc w:val="both"/>
        <w:rPr>
          <w:rFonts w:asciiTheme="minorHAnsi" w:hAnsiTheme="minorHAnsi" w:cstheme="minorHAnsi"/>
          <w:sz w:val="24"/>
          <w:szCs w:val="24"/>
          <w:lang w:val="en-GB"/>
        </w:rPr>
      </w:pPr>
      <w:r w:rsidRPr="00C11BD6">
        <w:rPr>
          <w:rFonts w:asciiTheme="minorHAnsi" w:hAnsiTheme="minorHAnsi" w:cstheme="minorHAnsi"/>
          <w:sz w:val="24"/>
          <w:szCs w:val="24"/>
        </w:rPr>
        <w:t>Beliau (saw) pun</w:t>
      </w:r>
      <w:r w:rsidR="00A005A6" w:rsidRPr="00C11BD6">
        <w:rPr>
          <w:rFonts w:asciiTheme="minorHAnsi" w:hAnsiTheme="minorHAnsi" w:cstheme="minorHAnsi"/>
          <w:sz w:val="24"/>
          <w:szCs w:val="24"/>
          <w:lang w:val="en-GB"/>
        </w:rPr>
        <w:t xml:space="preserve"> mem</w:t>
      </w:r>
      <w:r w:rsidRPr="00C11BD6">
        <w:rPr>
          <w:rFonts w:asciiTheme="minorHAnsi" w:hAnsiTheme="minorHAnsi" w:cstheme="minorHAnsi"/>
          <w:sz w:val="24"/>
          <w:szCs w:val="24"/>
        </w:rPr>
        <w:t>a</w:t>
      </w:r>
      <w:r w:rsidR="00A005A6" w:rsidRPr="00C11BD6">
        <w:rPr>
          <w:rFonts w:asciiTheme="minorHAnsi" w:hAnsiTheme="minorHAnsi" w:cstheme="minorHAnsi"/>
          <w:sz w:val="24"/>
          <w:szCs w:val="24"/>
          <w:lang w:val="en-GB"/>
        </w:rPr>
        <w:t>nggil kabilah Aus dan Khazraj kepada Rasulullah</w:t>
      </w:r>
      <w:r w:rsidRPr="00C11BD6">
        <w:rPr>
          <w:rFonts w:asciiTheme="minorHAnsi" w:hAnsiTheme="minorHAnsi" w:cstheme="minorHAnsi"/>
          <w:sz w:val="24"/>
          <w:szCs w:val="24"/>
        </w:rPr>
        <w:t xml:space="preserve"> (saw)</w:t>
      </w:r>
      <w:r w:rsidR="00A005A6" w:rsidRPr="00C11BD6">
        <w:rPr>
          <w:rFonts w:asciiTheme="minorHAnsi" w:hAnsiTheme="minorHAnsi" w:cstheme="minorHAnsi"/>
          <w:sz w:val="24"/>
          <w:szCs w:val="24"/>
          <w:lang w:val="en-GB"/>
        </w:rPr>
        <w:t>. Rasulullah</w:t>
      </w:r>
      <w:r w:rsidR="00C92DF5" w:rsidRPr="00C11BD6">
        <w:rPr>
          <w:rFonts w:asciiTheme="minorHAnsi" w:hAnsiTheme="minorHAnsi" w:cstheme="minorHAnsi"/>
          <w:sz w:val="24"/>
          <w:szCs w:val="24"/>
        </w:rPr>
        <w:t xml:space="preserve"> (saw)</w:t>
      </w:r>
      <w:r w:rsidR="00A005A6" w:rsidRPr="00C11BD6">
        <w:rPr>
          <w:rFonts w:asciiTheme="minorHAnsi" w:hAnsiTheme="minorHAnsi" w:cstheme="minorHAnsi"/>
          <w:sz w:val="24"/>
          <w:szCs w:val="24"/>
          <w:lang w:val="en-GB"/>
        </w:rPr>
        <w:t xml:space="preserve"> menyampaikan puji sanjung kepada Allah Ta’ala yang Maha terpuji. Selanjutnya Rasul menyebutkan kebaikan kebaikan atas muhajirin anshar yakni anshar telah memberikan tempat kepada muhajirin untuk tinggal di rumah rumahnya</w:t>
      </w:r>
      <w:r w:rsidR="0060246B" w:rsidRPr="00C11BD6">
        <w:rPr>
          <w:rFonts w:asciiTheme="minorHAnsi" w:hAnsiTheme="minorHAnsi" w:cstheme="minorHAnsi"/>
          <w:sz w:val="24"/>
          <w:szCs w:val="24"/>
          <w:lang w:val="en-GB"/>
        </w:rPr>
        <w:t xml:space="preserve"> dan juga mengutamakan keselamatan muhajirin diatas dirinya sendiri. </w:t>
      </w:r>
    </w:p>
    <w:p w:rsidR="007E2BAC" w:rsidRPr="00C11BD6" w:rsidRDefault="00C92DF5" w:rsidP="007E2BAC">
      <w:pPr>
        <w:spacing w:line="276" w:lineRule="auto"/>
        <w:ind w:firstLine="432"/>
        <w:jc w:val="both"/>
        <w:rPr>
          <w:rFonts w:asciiTheme="minorHAnsi" w:hAnsiTheme="minorHAnsi" w:cstheme="minorHAnsi"/>
          <w:sz w:val="24"/>
          <w:szCs w:val="24"/>
          <w:lang w:val="en-GB"/>
        </w:rPr>
      </w:pPr>
      <w:r w:rsidRPr="00C11BD6">
        <w:rPr>
          <w:rFonts w:asciiTheme="minorHAnsi" w:hAnsiTheme="minorHAnsi" w:cstheme="minorHAnsi"/>
          <w:sz w:val="24"/>
          <w:szCs w:val="24"/>
          <w:lang w:val="en-GB"/>
        </w:rPr>
        <w:t>Rasulullah</w:t>
      </w:r>
      <w:r w:rsidRPr="00C11BD6">
        <w:rPr>
          <w:rFonts w:asciiTheme="minorHAnsi" w:hAnsiTheme="minorHAnsi" w:cstheme="minorHAnsi"/>
          <w:sz w:val="24"/>
          <w:szCs w:val="24"/>
        </w:rPr>
        <w:t xml:space="preserve"> (saw)</w:t>
      </w:r>
      <w:r w:rsidR="0060246B" w:rsidRPr="00C11BD6">
        <w:rPr>
          <w:rFonts w:asciiTheme="minorHAnsi" w:hAnsiTheme="minorHAnsi" w:cstheme="minorHAnsi"/>
          <w:sz w:val="24"/>
          <w:szCs w:val="24"/>
          <w:lang w:val="en-GB"/>
        </w:rPr>
        <w:t xml:space="preserve"> bersabda,</w:t>
      </w:r>
      <w:r w:rsidRPr="00C11BD6">
        <w:rPr>
          <w:rFonts w:asciiTheme="minorHAnsi" w:hAnsiTheme="minorHAnsi" w:cstheme="minorHAnsi"/>
          <w:sz w:val="24"/>
          <w:szCs w:val="24"/>
        </w:rPr>
        <w:t xml:space="preserve"> “J</w:t>
      </w:r>
      <w:r w:rsidR="0060246B" w:rsidRPr="00C11BD6">
        <w:rPr>
          <w:rFonts w:asciiTheme="minorHAnsi" w:hAnsiTheme="minorHAnsi" w:cstheme="minorHAnsi"/>
          <w:sz w:val="24"/>
          <w:szCs w:val="24"/>
          <w:lang w:val="en-GB"/>
        </w:rPr>
        <w:t xml:space="preserve">ika kalian setuju, aku akan bagikan harta rampasan yang kita dapatkan dari perang Banu Nadhir kepada anshar dan muhajirin, </w:t>
      </w:r>
      <w:proofErr w:type="gramStart"/>
      <w:r w:rsidR="0060246B" w:rsidRPr="00C11BD6">
        <w:rPr>
          <w:rFonts w:asciiTheme="minorHAnsi" w:hAnsiTheme="minorHAnsi" w:cstheme="minorHAnsi"/>
          <w:sz w:val="24"/>
          <w:szCs w:val="24"/>
          <w:lang w:val="en-GB"/>
        </w:rPr>
        <w:t>setelah</w:t>
      </w:r>
      <w:proofErr w:type="gramEnd"/>
      <w:r w:rsidR="0060246B" w:rsidRPr="00C11BD6">
        <w:rPr>
          <w:rFonts w:asciiTheme="minorHAnsi" w:hAnsiTheme="minorHAnsi" w:cstheme="minorHAnsi"/>
          <w:sz w:val="24"/>
          <w:szCs w:val="24"/>
          <w:lang w:val="en-GB"/>
        </w:rPr>
        <w:t xml:space="preserve"> itu muhajirin akan tetap tinggal di</w:t>
      </w:r>
      <w:r w:rsidRPr="00C11BD6">
        <w:rPr>
          <w:rFonts w:asciiTheme="minorHAnsi" w:hAnsiTheme="minorHAnsi" w:cstheme="minorHAnsi"/>
          <w:sz w:val="24"/>
          <w:szCs w:val="24"/>
        </w:rPr>
        <w:t xml:space="preserve"> </w:t>
      </w:r>
      <w:r w:rsidR="0060246B" w:rsidRPr="00C11BD6">
        <w:rPr>
          <w:rFonts w:asciiTheme="minorHAnsi" w:hAnsiTheme="minorHAnsi" w:cstheme="minorHAnsi"/>
          <w:sz w:val="24"/>
          <w:szCs w:val="24"/>
          <w:lang w:val="en-GB"/>
        </w:rPr>
        <w:t>r</w:t>
      </w:r>
      <w:r w:rsidRPr="00C11BD6">
        <w:rPr>
          <w:rFonts w:asciiTheme="minorHAnsi" w:hAnsiTheme="minorHAnsi" w:cstheme="minorHAnsi"/>
          <w:sz w:val="24"/>
          <w:szCs w:val="24"/>
        </w:rPr>
        <w:t>u</w:t>
      </w:r>
      <w:r w:rsidR="0060246B" w:rsidRPr="00C11BD6">
        <w:rPr>
          <w:rFonts w:asciiTheme="minorHAnsi" w:hAnsiTheme="minorHAnsi" w:cstheme="minorHAnsi"/>
          <w:sz w:val="24"/>
          <w:szCs w:val="24"/>
          <w:lang w:val="en-GB"/>
        </w:rPr>
        <w:t>mah kalian seperti sebelumnya. Namun bagaimana pilihan kedua, jika kalian setuju, harta rampasan ini akan dibagikan kepada muhajirin saja dan anshar tidak akan mendapatkan bagiannya, namun konsekwensinya muhajirin tidak akan tinggal lagi di</w:t>
      </w:r>
      <w:r w:rsidR="007E2BAC" w:rsidRPr="00C11BD6">
        <w:rPr>
          <w:rFonts w:asciiTheme="minorHAnsi" w:hAnsiTheme="minorHAnsi" w:cstheme="minorHAnsi"/>
          <w:sz w:val="24"/>
          <w:szCs w:val="24"/>
        </w:rPr>
        <w:t xml:space="preserve"> </w:t>
      </w:r>
      <w:r w:rsidR="0060246B" w:rsidRPr="00C11BD6">
        <w:rPr>
          <w:rFonts w:asciiTheme="minorHAnsi" w:hAnsiTheme="minorHAnsi" w:cstheme="minorHAnsi"/>
          <w:sz w:val="24"/>
          <w:szCs w:val="24"/>
          <w:lang w:val="en-GB"/>
        </w:rPr>
        <w:t>rumah kalian, mereka akan mengatur sendiri untuk tempat tinggalnya.</w:t>
      </w:r>
      <w:r w:rsidRPr="00C11BD6">
        <w:rPr>
          <w:rFonts w:asciiTheme="minorHAnsi" w:hAnsiTheme="minorHAnsi" w:cstheme="minorHAnsi"/>
          <w:sz w:val="24"/>
          <w:szCs w:val="24"/>
        </w:rPr>
        <w:t>”</w:t>
      </w:r>
      <w:r w:rsidR="0060246B" w:rsidRPr="00C11BD6">
        <w:rPr>
          <w:rFonts w:asciiTheme="minorHAnsi" w:hAnsiTheme="minorHAnsi" w:cstheme="minorHAnsi"/>
          <w:sz w:val="24"/>
          <w:szCs w:val="24"/>
          <w:lang w:val="en-GB"/>
        </w:rPr>
        <w:t xml:space="preserve"> </w:t>
      </w:r>
    </w:p>
    <w:p w:rsidR="00C92DF5" w:rsidRPr="00C11BD6" w:rsidRDefault="0060246B" w:rsidP="007E2BA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lang w:val="en-GB"/>
        </w:rPr>
        <w:t xml:space="preserve">Setelah itu </w:t>
      </w:r>
      <w:r w:rsidR="00256B39" w:rsidRPr="00C11BD6">
        <w:rPr>
          <w:rFonts w:asciiTheme="minorHAnsi" w:hAnsiTheme="minorHAnsi" w:cstheme="minorHAnsi"/>
          <w:sz w:val="24"/>
          <w:szCs w:val="24"/>
          <w:lang w:val="en-GB"/>
        </w:rPr>
        <w:t>Hadhrat</w:t>
      </w:r>
      <w:r w:rsidRPr="00C11BD6">
        <w:rPr>
          <w:rFonts w:asciiTheme="minorHAnsi" w:hAnsiTheme="minorHAnsi" w:cstheme="minorHAnsi"/>
          <w:sz w:val="24"/>
          <w:szCs w:val="24"/>
          <w:lang w:val="en-GB"/>
        </w:rPr>
        <w:t xml:space="preserve"> </w:t>
      </w:r>
      <w:r w:rsidR="00A5418A" w:rsidRPr="00C11BD6">
        <w:rPr>
          <w:rFonts w:asciiTheme="minorHAnsi" w:hAnsiTheme="minorHAnsi" w:cstheme="minorHAnsi"/>
          <w:sz w:val="24"/>
          <w:szCs w:val="24"/>
          <w:lang w:val="en-GB"/>
        </w:rPr>
        <w:t>Sa’d</w:t>
      </w:r>
      <w:r w:rsidRPr="00C11BD6">
        <w:rPr>
          <w:rFonts w:asciiTheme="minorHAnsi" w:hAnsiTheme="minorHAnsi" w:cstheme="minorHAnsi"/>
          <w:sz w:val="24"/>
          <w:szCs w:val="24"/>
          <w:lang w:val="en-GB"/>
        </w:rPr>
        <w:t xml:space="preserve"> Bin Ubadah dan </w:t>
      </w:r>
      <w:r w:rsidR="00256B39" w:rsidRPr="00C11BD6">
        <w:rPr>
          <w:rFonts w:asciiTheme="minorHAnsi" w:hAnsiTheme="minorHAnsi" w:cstheme="minorHAnsi"/>
          <w:sz w:val="24"/>
          <w:szCs w:val="24"/>
          <w:lang w:val="en-GB"/>
        </w:rPr>
        <w:t>Hadhrat</w:t>
      </w:r>
      <w:r w:rsidRPr="00C11BD6">
        <w:rPr>
          <w:rFonts w:asciiTheme="minorHAnsi" w:hAnsiTheme="minorHAnsi" w:cstheme="minorHAnsi"/>
          <w:sz w:val="24"/>
          <w:szCs w:val="24"/>
          <w:lang w:val="en-GB"/>
        </w:rPr>
        <w:t xml:space="preserve"> </w:t>
      </w:r>
      <w:r w:rsidR="00A5418A" w:rsidRPr="00C11BD6">
        <w:rPr>
          <w:rFonts w:asciiTheme="minorHAnsi" w:hAnsiTheme="minorHAnsi" w:cstheme="minorHAnsi"/>
          <w:sz w:val="24"/>
          <w:szCs w:val="24"/>
          <w:lang w:val="en-GB"/>
        </w:rPr>
        <w:t>Sa’d</w:t>
      </w:r>
      <w:r w:rsidRPr="00C11BD6">
        <w:rPr>
          <w:rFonts w:asciiTheme="minorHAnsi" w:hAnsiTheme="minorHAnsi" w:cstheme="minorHAnsi"/>
          <w:sz w:val="24"/>
          <w:szCs w:val="24"/>
          <w:lang w:val="en-GB"/>
        </w:rPr>
        <w:t xml:space="preserve"> Bin Muadz bermusyawarah, setelah itu berkata</w:t>
      </w:r>
      <w:r w:rsidR="00C92DF5" w:rsidRPr="00C11BD6">
        <w:rPr>
          <w:rFonts w:asciiTheme="minorHAnsi" w:hAnsiTheme="minorHAnsi" w:cstheme="minorHAnsi"/>
          <w:sz w:val="24"/>
          <w:szCs w:val="24"/>
        </w:rPr>
        <w:t>, “</w:t>
      </w:r>
      <w:r w:rsidRPr="00C11BD6">
        <w:rPr>
          <w:rFonts w:asciiTheme="minorHAnsi" w:hAnsiTheme="minorHAnsi" w:cstheme="minorHAnsi"/>
          <w:sz w:val="24"/>
          <w:szCs w:val="24"/>
          <w:lang w:val="en-GB"/>
        </w:rPr>
        <w:t xml:space="preserve">Wahai Rasulullah! Silahkan </w:t>
      </w:r>
      <w:proofErr w:type="gramStart"/>
      <w:r w:rsidRPr="00C11BD6">
        <w:rPr>
          <w:rFonts w:asciiTheme="minorHAnsi" w:hAnsiTheme="minorHAnsi" w:cstheme="minorHAnsi"/>
          <w:sz w:val="24"/>
          <w:szCs w:val="24"/>
          <w:lang w:val="en-GB"/>
        </w:rPr>
        <w:t>tuan</w:t>
      </w:r>
      <w:proofErr w:type="gramEnd"/>
      <w:r w:rsidRPr="00C11BD6">
        <w:rPr>
          <w:rFonts w:asciiTheme="minorHAnsi" w:hAnsiTheme="minorHAnsi" w:cstheme="minorHAnsi"/>
          <w:sz w:val="24"/>
          <w:szCs w:val="24"/>
          <w:lang w:val="en-GB"/>
        </w:rPr>
        <w:t xml:space="preserve"> bagikan saja harta rampasan ini kepada Muhajirin saja, namun seperti sebelumnya mereka akan tetap tinggal di</w:t>
      </w:r>
      <w:r w:rsidR="00BD35E9" w:rsidRPr="00C11BD6">
        <w:rPr>
          <w:rFonts w:asciiTheme="minorHAnsi" w:hAnsiTheme="minorHAnsi" w:cstheme="minorHAnsi"/>
          <w:sz w:val="24"/>
          <w:szCs w:val="24"/>
        </w:rPr>
        <w:t xml:space="preserve"> </w:t>
      </w:r>
      <w:r w:rsidRPr="00C11BD6">
        <w:rPr>
          <w:rFonts w:asciiTheme="minorHAnsi" w:hAnsiTheme="minorHAnsi" w:cstheme="minorHAnsi"/>
          <w:sz w:val="24"/>
          <w:szCs w:val="24"/>
          <w:lang w:val="en-GB"/>
        </w:rPr>
        <w:t xml:space="preserve">rumah kami. Kami tidak ingin setelah mereka mendapatkan bagian hartanya lalu pergi meninggalkan rumah kami, dengan begitu persaudaraan yang sudah terjalin sejak sebelumnya, </w:t>
      </w:r>
      <w:proofErr w:type="gramStart"/>
      <w:r w:rsidRPr="00C11BD6">
        <w:rPr>
          <w:rFonts w:asciiTheme="minorHAnsi" w:hAnsiTheme="minorHAnsi" w:cstheme="minorHAnsi"/>
          <w:sz w:val="24"/>
          <w:szCs w:val="24"/>
          <w:lang w:val="en-GB"/>
        </w:rPr>
        <w:t>akan</w:t>
      </w:r>
      <w:proofErr w:type="gramEnd"/>
      <w:r w:rsidRPr="00C11BD6">
        <w:rPr>
          <w:rFonts w:asciiTheme="minorHAnsi" w:hAnsiTheme="minorHAnsi" w:cstheme="minorHAnsi"/>
          <w:sz w:val="24"/>
          <w:szCs w:val="24"/>
          <w:lang w:val="en-GB"/>
        </w:rPr>
        <w:t xml:space="preserve"> terus terjalin. Kami setuju dan tidak ada yang akan mengeluhkan dari antara kami.</w:t>
      </w:r>
      <w:r w:rsidR="00C92DF5" w:rsidRPr="00C11BD6">
        <w:rPr>
          <w:rFonts w:asciiTheme="minorHAnsi" w:hAnsiTheme="minorHAnsi" w:cstheme="minorHAnsi"/>
          <w:sz w:val="24"/>
          <w:szCs w:val="24"/>
        </w:rPr>
        <w:t>”</w:t>
      </w:r>
    </w:p>
    <w:p w:rsidR="00C92DF5" w:rsidRPr="00C11BD6" w:rsidRDefault="0060246B" w:rsidP="007E2BA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lang w:val="en-GB"/>
        </w:rPr>
        <w:t>Rasulullah</w:t>
      </w:r>
      <w:r w:rsidR="00C92DF5" w:rsidRPr="00C11BD6">
        <w:rPr>
          <w:rFonts w:asciiTheme="minorHAnsi" w:hAnsiTheme="minorHAnsi" w:cstheme="minorHAnsi"/>
          <w:sz w:val="24"/>
          <w:szCs w:val="24"/>
        </w:rPr>
        <w:t xml:space="preserve"> (saw)</w:t>
      </w:r>
      <w:r w:rsidRPr="00C11BD6">
        <w:rPr>
          <w:rFonts w:asciiTheme="minorHAnsi" w:hAnsiTheme="minorHAnsi" w:cstheme="minorHAnsi"/>
          <w:sz w:val="24"/>
          <w:szCs w:val="24"/>
          <w:lang w:val="en-GB"/>
        </w:rPr>
        <w:t xml:space="preserve"> bersabda, </w:t>
      </w:r>
      <w:r w:rsidR="00C92DF5" w:rsidRPr="00C11BD6">
        <w:rPr>
          <w:rFonts w:asciiTheme="minorHAnsi" w:hAnsiTheme="minorHAnsi" w:cstheme="minorHAnsi"/>
          <w:sz w:val="24"/>
          <w:szCs w:val="24"/>
        </w:rPr>
        <w:t>“</w:t>
      </w:r>
      <w:r w:rsidRPr="00C11BD6">
        <w:rPr>
          <w:rFonts w:asciiTheme="minorHAnsi" w:hAnsiTheme="minorHAnsi" w:cstheme="minorHAnsi"/>
          <w:sz w:val="24"/>
          <w:szCs w:val="24"/>
          <w:lang w:val="en-GB"/>
        </w:rPr>
        <w:t>Ya Tuhan! Turunkanlah rahmat kepada anshar dan keturunannya.</w:t>
      </w:r>
      <w:r w:rsidR="00C92DF5" w:rsidRPr="00C11BD6">
        <w:rPr>
          <w:rFonts w:asciiTheme="minorHAnsi" w:hAnsiTheme="minorHAnsi" w:cstheme="minorHAnsi"/>
          <w:sz w:val="24"/>
          <w:szCs w:val="24"/>
        </w:rPr>
        <w:t>”</w:t>
      </w:r>
    </w:p>
    <w:p w:rsidR="007E2BAC" w:rsidRPr="00C11BD6" w:rsidRDefault="00C92DF5" w:rsidP="007E2BAC">
      <w:pPr>
        <w:spacing w:line="276" w:lineRule="auto"/>
        <w:ind w:firstLine="432"/>
        <w:jc w:val="both"/>
        <w:rPr>
          <w:rFonts w:asciiTheme="minorHAnsi" w:hAnsiTheme="minorHAnsi" w:cstheme="minorHAnsi"/>
          <w:sz w:val="24"/>
          <w:szCs w:val="24"/>
          <w:lang w:val="en-GB"/>
        </w:rPr>
      </w:pPr>
      <w:r w:rsidRPr="00C11BD6">
        <w:rPr>
          <w:rFonts w:asciiTheme="minorHAnsi" w:hAnsiTheme="minorHAnsi" w:cstheme="minorHAnsi"/>
          <w:sz w:val="24"/>
          <w:szCs w:val="24"/>
          <w:lang w:val="en-GB"/>
        </w:rPr>
        <w:t>Rasulullah</w:t>
      </w:r>
      <w:r w:rsidRPr="00C11BD6">
        <w:rPr>
          <w:rFonts w:asciiTheme="minorHAnsi" w:hAnsiTheme="minorHAnsi" w:cstheme="minorHAnsi"/>
          <w:sz w:val="24"/>
          <w:szCs w:val="24"/>
        </w:rPr>
        <w:t xml:space="preserve"> (saw)</w:t>
      </w:r>
      <w:r w:rsidRPr="00C11BD6">
        <w:rPr>
          <w:rFonts w:asciiTheme="minorHAnsi" w:hAnsiTheme="minorHAnsi" w:cstheme="minorHAnsi"/>
          <w:sz w:val="24"/>
          <w:szCs w:val="24"/>
          <w:lang w:val="en-GB"/>
        </w:rPr>
        <w:t xml:space="preserve"> </w:t>
      </w:r>
      <w:r w:rsidRPr="00C11BD6">
        <w:rPr>
          <w:rFonts w:asciiTheme="minorHAnsi" w:hAnsiTheme="minorHAnsi" w:cstheme="minorHAnsi"/>
          <w:sz w:val="24"/>
          <w:szCs w:val="24"/>
        </w:rPr>
        <w:t>lalu</w:t>
      </w:r>
      <w:r w:rsidR="0060246B" w:rsidRPr="00C11BD6">
        <w:rPr>
          <w:rFonts w:asciiTheme="minorHAnsi" w:hAnsiTheme="minorHAnsi" w:cstheme="minorHAnsi"/>
          <w:sz w:val="24"/>
          <w:szCs w:val="24"/>
          <w:lang w:val="en-GB"/>
        </w:rPr>
        <w:t xml:space="preserve"> membagikan harta tersebut ke</w:t>
      </w:r>
      <w:r w:rsidR="005A0706" w:rsidRPr="00C11BD6">
        <w:rPr>
          <w:rFonts w:asciiTheme="minorHAnsi" w:hAnsiTheme="minorHAnsi" w:cstheme="minorHAnsi"/>
          <w:sz w:val="24"/>
          <w:szCs w:val="24"/>
          <w:lang w:val="en-GB"/>
        </w:rPr>
        <w:t>pada Muhajirin saja, sedangkan A</w:t>
      </w:r>
      <w:r w:rsidR="0060246B" w:rsidRPr="00C11BD6">
        <w:rPr>
          <w:rFonts w:asciiTheme="minorHAnsi" w:hAnsiTheme="minorHAnsi" w:cstheme="minorHAnsi"/>
          <w:sz w:val="24"/>
          <w:szCs w:val="24"/>
          <w:lang w:val="en-GB"/>
        </w:rPr>
        <w:t>nshar tidak diberikan sedikitpun kecuali kepada dua orang yang membutuhkan yakni Sah</w:t>
      </w:r>
      <w:r w:rsidR="005670DB" w:rsidRPr="00C11BD6">
        <w:rPr>
          <w:rFonts w:asciiTheme="minorHAnsi" w:hAnsiTheme="minorHAnsi" w:cstheme="minorHAnsi"/>
          <w:sz w:val="24"/>
          <w:szCs w:val="24"/>
          <w:lang w:val="en-GB"/>
        </w:rPr>
        <w:t>l bin Hu</w:t>
      </w:r>
      <w:r w:rsidR="0060246B" w:rsidRPr="00C11BD6">
        <w:rPr>
          <w:rFonts w:asciiTheme="minorHAnsi" w:hAnsiTheme="minorHAnsi" w:cstheme="minorHAnsi"/>
          <w:sz w:val="24"/>
          <w:szCs w:val="24"/>
          <w:lang w:val="en-GB"/>
        </w:rPr>
        <w:t>n</w:t>
      </w:r>
      <w:r w:rsidR="005670DB" w:rsidRPr="00C11BD6">
        <w:rPr>
          <w:rFonts w:asciiTheme="minorHAnsi" w:hAnsiTheme="minorHAnsi" w:cstheme="minorHAnsi"/>
          <w:sz w:val="24"/>
          <w:szCs w:val="24"/>
        </w:rPr>
        <w:t>a</w:t>
      </w:r>
      <w:r w:rsidR="0060246B" w:rsidRPr="00C11BD6">
        <w:rPr>
          <w:rFonts w:asciiTheme="minorHAnsi" w:hAnsiTheme="minorHAnsi" w:cstheme="minorHAnsi"/>
          <w:sz w:val="24"/>
          <w:szCs w:val="24"/>
          <w:lang w:val="en-GB"/>
        </w:rPr>
        <w:t xml:space="preserve">if </w:t>
      </w:r>
      <w:r w:rsidR="003F796C" w:rsidRPr="00C11BD6">
        <w:rPr>
          <w:rFonts w:asciiTheme="minorHAnsi" w:hAnsiTheme="minorHAnsi" w:cstheme="minorHAnsi"/>
          <w:sz w:val="24"/>
          <w:szCs w:val="24"/>
          <w:lang w:val="en-GB"/>
        </w:rPr>
        <w:t xml:space="preserve">dan Abu Dujanah. </w:t>
      </w:r>
      <w:r w:rsidR="00256B39" w:rsidRPr="00C11BD6">
        <w:rPr>
          <w:rFonts w:asciiTheme="minorHAnsi" w:hAnsiTheme="minorHAnsi" w:cstheme="minorHAnsi"/>
          <w:sz w:val="24"/>
          <w:szCs w:val="24"/>
          <w:lang w:val="en-GB"/>
        </w:rPr>
        <w:t>Hadhrat</w:t>
      </w:r>
      <w:r w:rsidR="003F796C" w:rsidRPr="00C11BD6">
        <w:rPr>
          <w:rFonts w:asciiTheme="minorHAnsi" w:hAnsiTheme="minorHAnsi" w:cstheme="minorHAnsi"/>
          <w:sz w:val="24"/>
          <w:szCs w:val="24"/>
          <w:lang w:val="en-GB"/>
        </w:rPr>
        <w:t xml:space="preserve"> Rasulullah</w:t>
      </w:r>
      <w:r w:rsidR="005A0706" w:rsidRPr="00C11BD6">
        <w:rPr>
          <w:rFonts w:asciiTheme="minorHAnsi" w:hAnsiTheme="minorHAnsi" w:cstheme="minorHAnsi"/>
          <w:sz w:val="24"/>
          <w:szCs w:val="24"/>
        </w:rPr>
        <w:t xml:space="preserve"> (saw)</w:t>
      </w:r>
      <w:r w:rsidR="003F796C" w:rsidRPr="00C11BD6">
        <w:rPr>
          <w:rFonts w:asciiTheme="minorHAnsi" w:hAnsiTheme="minorHAnsi" w:cstheme="minorHAnsi"/>
          <w:sz w:val="24"/>
          <w:szCs w:val="24"/>
          <w:lang w:val="en-GB"/>
        </w:rPr>
        <w:t xml:space="preserve"> m</w:t>
      </w:r>
      <w:r w:rsidRPr="00C11BD6">
        <w:rPr>
          <w:rFonts w:asciiTheme="minorHAnsi" w:hAnsiTheme="minorHAnsi" w:cstheme="minorHAnsi"/>
          <w:sz w:val="24"/>
          <w:szCs w:val="24"/>
          <w:lang w:val="en-GB"/>
        </w:rPr>
        <w:t>enganugerahkan pedang Abu Hu</w:t>
      </w:r>
      <w:r w:rsidR="003F796C" w:rsidRPr="00C11BD6">
        <w:rPr>
          <w:rFonts w:asciiTheme="minorHAnsi" w:hAnsiTheme="minorHAnsi" w:cstheme="minorHAnsi"/>
          <w:sz w:val="24"/>
          <w:szCs w:val="24"/>
          <w:lang w:val="en-GB"/>
        </w:rPr>
        <w:t>q</w:t>
      </w:r>
      <w:r w:rsidRPr="00C11BD6">
        <w:rPr>
          <w:rFonts w:asciiTheme="minorHAnsi" w:hAnsiTheme="minorHAnsi" w:cstheme="minorHAnsi"/>
          <w:sz w:val="24"/>
          <w:szCs w:val="24"/>
        </w:rPr>
        <w:t>a</w:t>
      </w:r>
      <w:r w:rsidR="003F796C" w:rsidRPr="00C11BD6">
        <w:rPr>
          <w:rFonts w:asciiTheme="minorHAnsi" w:hAnsiTheme="minorHAnsi" w:cstheme="minorHAnsi"/>
          <w:sz w:val="24"/>
          <w:szCs w:val="24"/>
          <w:lang w:val="en-GB"/>
        </w:rPr>
        <w:t xml:space="preserve">iq Yahudi kepada </w:t>
      </w:r>
      <w:r w:rsidR="00256B39" w:rsidRPr="00C11BD6">
        <w:rPr>
          <w:rFonts w:asciiTheme="minorHAnsi" w:hAnsiTheme="minorHAnsi" w:cstheme="minorHAnsi"/>
          <w:sz w:val="24"/>
          <w:szCs w:val="24"/>
          <w:lang w:val="en-GB"/>
        </w:rPr>
        <w:t>Hadhrat</w:t>
      </w:r>
      <w:r w:rsidR="003F796C" w:rsidRPr="00C11BD6">
        <w:rPr>
          <w:rFonts w:asciiTheme="minorHAnsi" w:hAnsiTheme="minorHAnsi" w:cstheme="minorHAnsi"/>
          <w:sz w:val="24"/>
          <w:szCs w:val="24"/>
          <w:lang w:val="en-GB"/>
        </w:rPr>
        <w:t xml:space="preserve"> </w:t>
      </w:r>
      <w:proofErr w:type="gramStart"/>
      <w:r w:rsidR="00A5418A" w:rsidRPr="00C11BD6">
        <w:rPr>
          <w:rFonts w:asciiTheme="minorHAnsi" w:hAnsiTheme="minorHAnsi" w:cstheme="minorHAnsi"/>
          <w:sz w:val="24"/>
          <w:szCs w:val="24"/>
          <w:lang w:val="en-GB"/>
        </w:rPr>
        <w:t>Sa’d</w:t>
      </w:r>
      <w:proofErr w:type="gramEnd"/>
      <w:r w:rsidR="003F796C" w:rsidRPr="00C11BD6">
        <w:rPr>
          <w:rFonts w:asciiTheme="minorHAnsi" w:hAnsiTheme="minorHAnsi" w:cstheme="minorHAnsi"/>
          <w:sz w:val="24"/>
          <w:szCs w:val="24"/>
          <w:lang w:val="en-GB"/>
        </w:rPr>
        <w:t xml:space="preserve"> Bin Muadz, pedang tersebut sangat terkenal di</w:t>
      </w:r>
      <w:r w:rsidR="005A0706" w:rsidRPr="00C11BD6">
        <w:rPr>
          <w:rFonts w:asciiTheme="minorHAnsi" w:hAnsiTheme="minorHAnsi" w:cstheme="minorHAnsi"/>
          <w:sz w:val="24"/>
          <w:szCs w:val="24"/>
        </w:rPr>
        <w:t xml:space="preserve"> </w:t>
      </w:r>
      <w:r w:rsidR="003F796C" w:rsidRPr="00C11BD6">
        <w:rPr>
          <w:rFonts w:asciiTheme="minorHAnsi" w:hAnsiTheme="minorHAnsi" w:cstheme="minorHAnsi"/>
          <w:sz w:val="24"/>
          <w:szCs w:val="24"/>
          <w:lang w:val="en-GB"/>
        </w:rPr>
        <w:t>kalangan Yahudi.</w:t>
      </w:r>
    </w:p>
    <w:p w:rsidR="00922680" w:rsidRPr="00C11BD6" w:rsidRDefault="00C92DF5" w:rsidP="00922680">
      <w:pPr>
        <w:spacing w:line="276" w:lineRule="auto"/>
        <w:ind w:firstLine="432"/>
        <w:jc w:val="both"/>
        <w:rPr>
          <w:rFonts w:asciiTheme="minorHAnsi" w:hAnsiTheme="minorHAnsi" w:cstheme="minorHAnsi"/>
          <w:sz w:val="24"/>
          <w:szCs w:val="24"/>
          <w:lang w:val="en-GB"/>
        </w:rPr>
      </w:pPr>
      <w:r w:rsidRPr="00C11BD6">
        <w:rPr>
          <w:rFonts w:asciiTheme="minorHAnsi" w:hAnsiTheme="minorHAnsi" w:cstheme="minorHAnsi"/>
          <w:sz w:val="24"/>
          <w:szCs w:val="24"/>
        </w:rPr>
        <w:t>Suatu k</w:t>
      </w:r>
      <w:r w:rsidR="00535A25" w:rsidRPr="00C11BD6">
        <w:rPr>
          <w:rFonts w:asciiTheme="minorHAnsi" w:hAnsiTheme="minorHAnsi" w:cstheme="minorHAnsi"/>
          <w:sz w:val="24"/>
          <w:szCs w:val="24"/>
          <w:lang w:val="en-GB"/>
        </w:rPr>
        <w:t xml:space="preserve">etika terjadi peristiwa ifk yakni </w:t>
      </w:r>
      <w:r w:rsidR="00256B39" w:rsidRPr="00C11BD6">
        <w:rPr>
          <w:rFonts w:asciiTheme="minorHAnsi" w:hAnsiTheme="minorHAnsi" w:cstheme="minorHAnsi"/>
          <w:sz w:val="24"/>
          <w:szCs w:val="24"/>
          <w:lang w:val="en-GB"/>
        </w:rPr>
        <w:t>Hadhrat</w:t>
      </w:r>
      <w:r w:rsidR="00535A25" w:rsidRPr="00C11BD6">
        <w:rPr>
          <w:rFonts w:asciiTheme="minorHAnsi" w:hAnsiTheme="minorHAnsi" w:cstheme="minorHAnsi"/>
          <w:sz w:val="24"/>
          <w:szCs w:val="24"/>
          <w:lang w:val="en-GB"/>
        </w:rPr>
        <w:t xml:space="preserve"> Aisyah difitnah yang menyebabkan Rasulullah</w:t>
      </w:r>
      <w:r w:rsidRPr="00C11BD6">
        <w:rPr>
          <w:rFonts w:asciiTheme="minorHAnsi" w:hAnsiTheme="minorHAnsi" w:cstheme="minorHAnsi"/>
          <w:sz w:val="24"/>
          <w:szCs w:val="24"/>
        </w:rPr>
        <w:t xml:space="preserve"> (saw)</w:t>
      </w:r>
      <w:r w:rsidR="00535A25" w:rsidRPr="00C11BD6">
        <w:rPr>
          <w:rFonts w:asciiTheme="minorHAnsi" w:hAnsiTheme="minorHAnsi" w:cstheme="minorHAnsi"/>
          <w:sz w:val="24"/>
          <w:szCs w:val="24"/>
          <w:lang w:val="en-GB"/>
        </w:rPr>
        <w:t xml:space="preserve">, </w:t>
      </w:r>
      <w:r w:rsidR="001C3BC4" w:rsidRPr="00C11BD6">
        <w:rPr>
          <w:rFonts w:asciiTheme="minorHAnsi" w:hAnsiTheme="minorHAnsi" w:cstheme="minorHAnsi"/>
          <w:sz w:val="24"/>
          <w:szCs w:val="24"/>
          <w:lang w:val="en-GB"/>
        </w:rPr>
        <w:t>Hadhrat</w:t>
      </w:r>
      <w:r w:rsidR="00535A25" w:rsidRPr="00C11BD6">
        <w:rPr>
          <w:rFonts w:asciiTheme="minorHAnsi" w:hAnsiTheme="minorHAnsi" w:cstheme="minorHAnsi"/>
          <w:sz w:val="24"/>
          <w:szCs w:val="24"/>
          <w:lang w:val="en-GB"/>
        </w:rPr>
        <w:t xml:space="preserve"> Aisyah dan keluarga beliau melewati hari</w:t>
      </w:r>
      <w:r w:rsidRPr="00C11BD6">
        <w:rPr>
          <w:rFonts w:asciiTheme="minorHAnsi" w:hAnsiTheme="minorHAnsi" w:cstheme="minorHAnsi"/>
          <w:sz w:val="24"/>
          <w:szCs w:val="24"/>
        </w:rPr>
        <w:t>-</w:t>
      </w:r>
      <w:r w:rsidR="00535A25" w:rsidRPr="00C11BD6">
        <w:rPr>
          <w:rFonts w:asciiTheme="minorHAnsi" w:hAnsiTheme="minorHAnsi" w:cstheme="minorHAnsi"/>
          <w:sz w:val="24"/>
          <w:szCs w:val="24"/>
          <w:lang w:val="en-GB"/>
        </w:rPr>
        <w:t xml:space="preserve">hari yang sangat menyakitkan. Setelah beberapa waktu, pada satu kesempatan Rasulullah </w:t>
      </w:r>
      <w:r w:rsidRPr="00C11BD6">
        <w:rPr>
          <w:rFonts w:asciiTheme="minorHAnsi" w:hAnsiTheme="minorHAnsi" w:cstheme="minorHAnsi"/>
          <w:sz w:val="24"/>
          <w:szCs w:val="24"/>
        </w:rPr>
        <w:t xml:space="preserve">(saw) </w:t>
      </w:r>
      <w:r w:rsidR="00535A25" w:rsidRPr="00C11BD6">
        <w:rPr>
          <w:rFonts w:asciiTheme="minorHAnsi" w:hAnsiTheme="minorHAnsi" w:cstheme="minorHAnsi"/>
          <w:sz w:val="24"/>
          <w:szCs w:val="24"/>
          <w:lang w:val="en-GB"/>
        </w:rPr>
        <w:t>menceritakan perbuatan jahat orang-orang munafiq di</w:t>
      </w:r>
      <w:r w:rsidRPr="00C11BD6">
        <w:rPr>
          <w:rFonts w:asciiTheme="minorHAnsi" w:hAnsiTheme="minorHAnsi" w:cstheme="minorHAnsi"/>
          <w:sz w:val="24"/>
          <w:szCs w:val="24"/>
        </w:rPr>
        <w:t xml:space="preserve"> </w:t>
      </w:r>
      <w:r w:rsidR="00535A25" w:rsidRPr="00C11BD6">
        <w:rPr>
          <w:rFonts w:asciiTheme="minorHAnsi" w:hAnsiTheme="minorHAnsi" w:cstheme="minorHAnsi"/>
          <w:sz w:val="24"/>
          <w:szCs w:val="24"/>
          <w:lang w:val="en-GB"/>
        </w:rPr>
        <w:t xml:space="preserve">hadapan para sahabat. Pada saat itu </w:t>
      </w:r>
      <w:r w:rsidR="00256B39" w:rsidRPr="00C11BD6">
        <w:rPr>
          <w:rFonts w:asciiTheme="minorHAnsi" w:hAnsiTheme="minorHAnsi" w:cstheme="minorHAnsi"/>
          <w:sz w:val="24"/>
          <w:szCs w:val="24"/>
          <w:lang w:val="en-GB"/>
        </w:rPr>
        <w:t>Hadhrat</w:t>
      </w:r>
      <w:r w:rsidR="00535A25" w:rsidRPr="00C11BD6">
        <w:rPr>
          <w:rFonts w:asciiTheme="minorHAnsi" w:hAnsiTheme="minorHAnsi" w:cstheme="minorHAnsi"/>
          <w:sz w:val="24"/>
          <w:szCs w:val="24"/>
          <w:lang w:val="en-GB"/>
        </w:rPr>
        <w:t xml:space="preserve"> </w:t>
      </w:r>
      <w:proofErr w:type="gramStart"/>
      <w:r w:rsidR="00A5418A" w:rsidRPr="00C11BD6">
        <w:rPr>
          <w:rFonts w:asciiTheme="minorHAnsi" w:hAnsiTheme="minorHAnsi" w:cstheme="minorHAnsi"/>
          <w:sz w:val="24"/>
          <w:szCs w:val="24"/>
          <w:lang w:val="en-GB"/>
        </w:rPr>
        <w:t>Sa’d</w:t>
      </w:r>
      <w:proofErr w:type="gramEnd"/>
      <w:r w:rsidR="00535A25" w:rsidRPr="00C11BD6">
        <w:rPr>
          <w:rFonts w:asciiTheme="minorHAnsi" w:hAnsiTheme="minorHAnsi" w:cstheme="minorHAnsi"/>
          <w:sz w:val="24"/>
          <w:szCs w:val="24"/>
          <w:lang w:val="en-GB"/>
        </w:rPr>
        <w:t xml:space="preserve"> Bin Muadz menampilkan kesetiaan yang sangat dalam. Kejadian ini diulas secara lengkap oleh </w:t>
      </w:r>
      <w:r w:rsidR="00256B39" w:rsidRPr="00C11BD6">
        <w:rPr>
          <w:rFonts w:asciiTheme="minorHAnsi" w:hAnsiTheme="minorHAnsi" w:cstheme="minorHAnsi"/>
          <w:sz w:val="24"/>
          <w:szCs w:val="24"/>
          <w:lang w:val="en-GB"/>
        </w:rPr>
        <w:t>Hadhrat</w:t>
      </w:r>
      <w:r w:rsidR="00535A25" w:rsidRPr="00C11BD6">
        <w:rPr>
          <w:rFonts w:asciiTheme="minorHAnsi" w:hAnsiTheme="minorHAnsi" w:cstheme="minorHAnsi"/>
          <w:sz w:val="24"/>
          <w:szCs w:val="24"/>
          <w:lang w:val="en-GB"/>
        </w:rPr>
        <w:t xml:space="preserve"> Mus</w:t>
      </w:r>
      <w:r w:rsidRPr="00C11BD6">
        <w:rPr>
          <w:rFonts w:asciiTheme="minorHAnsi" w:hAnsiTheme="minorHAnsi" w:cstheme="minorHAnsi"/>
          <w:sz w:val="24"/>
          <w:szCs w:val="24"/>
        </w:rPr>
        <w:t>h</w:t>
      </w:r>
      <w:r w:rsidR="00535A25" w:rsidRPr="00C11BD6">
        <w:rPr>
          <w:rFonts w:asciiTheme="minorHAnsi" w:hAnsiTheme="minorHAnsi" w:cstheme="minorHAnsi"/>
          <w:sz w:val="24"/>
          <w:szCs w:val="24"/>
          <w:lang w:val="en-GB"/>
        </w:rPr>
        <w:t>lih Mau</w:t>
      </w:r>
      <w:r w:rsidRPr="00C11BD6">
        <w:rPr>
          <w:rFonts w:asciiTheme="minorHAnsi" w:hAnsiTheme="minorHAnsi" w:cstheme="minorHAnsi"/>
          <w:sz w:val="24"/>
          <w:szCs w:val="24"/>
        </w:rPr>
        <w:t>’</w:t>
      </w:r>
      <w:r w:rsidR="00535A25" w:rsidRPr="00C11BD6">
        <w:rPr>
          <w:rFonts w:asciiTheme="minorHAnsi" w:hAnsiTheme="minorHAnsi" w:cstheme="minorHAnsi"/>
          <w:sz w:val="24"/>
          <w:szCs w:val="24"/>
          <w:lang w:val="en-GB"/>
        </w:rPr>
        <w:t>ud</w:t>
      </w:r>
      <w:r w:rsidRPr="00C11BD6">
        <w:rPr>
          <w:rFonts w:asciiTheme="minorHAnsi" w:hAnsiTheme="minorHAnsi" w:cstheme="minorHAnsi"/>
          <w:sz w:val="24"/>
          <w:szCs w:val="24"/>
        </w:rPr>
        <w:t xml:space="preserve"> (ra)</w:t>
      </w:r>
      <w:r w:rsidR="00535A25" w:rsidRPr="00C11BD6">
        <w:rPr>
          <w:rFonts w:asciiTheme="minorHAnsi" w:hAnsiTheme="minorHAnsi" w:cstheme="minorHAnsi"/>
          <w:sz w:val="24"/>
          <w:szCs w:val="24"/>
          <w:lang w:val="en-GB"/>
        </w:rPr>
        <w:t xml:space="preserve"> dala</w:t>
      </w:r>
      <w:r w:rsidR="005065A0" w:rsidRPr="00C11BD6">
        <w:rPr>
          <w:rFonts w:asciiTheme="minorHAnsi" w:hAnsiTheme="minorHAnsi" w:cstheme="minorHAnsi"/>
          <w:sz w:val="24"/>
          <w:szCs w:val="24"/>
        </w:rPr>
        <w:t>m</w:t>
      </w:r>
      <w:r w:rsidR="00535A25" w:rsidRPr="00C11BD6">
        <w:rPr>
          <w:rFonts w:asciiTheme="minorHAnsi" w:hAnsiTheme="minorHAnsi" w:cstheme="minorHAnsi"/>
          <w:sz w:val="24"/>
          <w:szCs w:val="24"/>
          <w:lang w:val="en-GB"/>
        </w:rPr>
        <w:t xml:space="preserve"> topik </w:t>
      </w:r>
      <w:r w:rsidR="00256B39" w:rsidRPr="00C11BD6">
        <w:rPr>
          <w:rFonts w:asciiTheme="minorHAnsi" w:hAnsiTheme="minorHAnsi" w:cstheme="minorHAnsi"/>
          <w:sz w:val="24"/>
          <w:szCs w:val="24"/>
          <w:lang w:val="en-GB"/>
        </w:rPr>
        <w:t>Hadhrat</w:t>
      </w:r>
      <w:r w:rsidR="00535A25" w:rsidRPr="00C11BD6">
        <w:rPr>
          <w:rFonts w:asciiTheme="minorHAnsi" w:hAnsiTheme="minorHAnsi" w:cstheme="minorHAnsi"/>
          <w:sz w:val="24"/>
          <w:szCs w:val="24"/>
          <w:lang w:val="en-GB"/>
        </w:rPr>
        <w:t xml:space="preserve"> Mist</w:t>
      </w:r>
      <w:r w:rsidRPr="00C11BD6">
        <w:rPr>
          <w:rFonts w:asciiTheme="minorHAnsi" w:hAnsiTheme="minorHAnsi" w:cstheme="minorHAnsi"/>
          <w:sz w:val="24"/>
          <w:szCs w:val="24"/>
        </w:rPr>
        <w:t>h</w:t>
      </w:r>
      <w:r w:rsidR="00535A25" w:rsidRPr="00C11BD6">
        <w:rPr>
          <w:rFonts w:asciiTheme="minorHAnsi" w:hAnsiTheme="minorHAnsi" w:cstheme="minorHAnsi"/>
          <w:sz w:val="24"/>
          <w:szCs w:val="24"/>
          <w:lang w:val="en-GB"/>
        </w:rPr>
        <w:t>ah yang</w:t>
      </w:r>
      <w:r w:rsidRPr="00C11BD6">
        <w:rPr>
          <w:rFonts w:asciiTheme="minorHAnsi" w:hAnsiTheme="minorHAnsi" w:cstheme="minorHAnsi"/>
          <w:sz w:val="24"/>
          <w:szCs w:val="24"/>
        </w:rPr>
        <w:t xml:space="preserve"> </w:t>
      </w:r>
      <w:r w:rsidR="00535A25" w:rsidRPr="00C11BD6">
        <w:rPr>
          <w:rFonts w:asciiTheme="minorHAnsi" w:hAnsiTheme="minorHAnsi" w:cstheme="minorHAnsi"/>
          <w:sz w:val="24"/>
          <w:szCs w:val="24"/>
          <w:lang w:val="en-GB"/>
        </w:rPr>
        <w:t xml:space="preserve">pernah saya sampaikan pada khutbah yang lalu. Namun </w:t>
      </w:r>
      <w:proofErr w:type="gramStart"/>
      <w:r w:rsidR="00535A25" w:rsidRPr="00C11BD6">
        <w:rPr>
          <w:rFonts w:asciiTheme="minorHAnsi" w:hAnsiTheme="minorHAnsi" w:cstheme="minorHAnsi"/>
          <w:sz w:val="24"/>
          <w:szCs w:val="24"/>
          <w:lang w:val="en-GB"/>
        </w:rPr>
        <w:t>akan</w:t>
      </w:r>
      <w:proofErr w:type="gramEnd"/>
      <w:r w:rsidR="00535A25" w:rsidRPr="00C11BD6">
        <w:rPr>
          <w:rFonts w:asciiTheme="minorHAnsi" w:hAnsiTheme="minorHAnsi" w:cstheme="minorHAnsi"/>
          <w:sz w:val="24"/>
          <w:szCs w:val="24"/>
          <w:lang w:val="en-GB"/>
        </w:rPr>
        <w:t xml:space="preserve"> saya sampaikan bagian yang berkaitan dengan </w:t>
      </w:r>
      <w:r w:rsidR="00256B39" w:rsidRPr="00C11BD6">
        <w:rPr>
          <w:rFonts w:asciiTheme="minorHAnsi" w:hAnsiTheme="minorHAnsi" w:cstheme="minorHAnsi"/>
          <w:sz w:val="24"/>
          <w:szCs w:val="24"/>
          <w:lang w:val="en-GB"/>
        </w:rPr>
        <w:t>Hadhrat</w:t>
      </w:r>
      <w:r w:rsidR="00535A25" w:rsidRPr="00C11BD6">
        <w:rPr>
          <w:rFonts w:asciiTheme="minorHAnsi" w:hAnsiTheme="minorHAnsi" w:cstheme="minorHAnsi"/>
          <w:sz w:val="24"/>
          <w:szCs w:val="24"/>
          <w:lang w:val="en-GB"/>
        </w:rPr>
        <w:t xml:space="preserve"> </w:t>
      </w:r>
      <w:r w:rsidR="00A5418A" w:rsidRPr="00C11BD6">
        <w:rPr>
          <w:rFonts w:asciiTheme="minorHAnsi" w:hAnsiTheme="minorHAnsi" w:cstheme="minorHAnsi"/>
          <w:sz w:val="24"/>
          <w:szCs w:val="24"/>
          <w:lang w:val="en-GB"/>
        </w:rPr>
        <w:t>Sa’d</w:t>
      </w:r>
      <w:r w:rsidR="00535A25" w:rsidRPr="00C11BD6">
        <w:rPr>
          <w:rFonts w:asciiTheme="minorHAnsi" w:hAnsiTheme="minorHAnsi" w:cstheme="minorHAnsi"/>
          <w:sz w:val="24"/>
          <w:szCs w:val="24"/>
          <w:lang w:val="en-GB"/>
        </w:rPr>
        <w:t xml:space="preserve"> Bin Mu</w:t>
      </w:r>
      <w:r w:rsidRPr="00C11BD6">
        <w:rPr>
          <w:rFonts w:asciiTheme="minorHAnsi" w:hAnsiTheme="minorHAnsi" w:cstheme="minorHAnsi"/>
          <w:sz w:val="24"/>
          <w:szCs w:val="24"/>
        </w:rPr>
        <w:t>’</w:t>
      </w:r>
      <w:r w:rsidR="00535A25" w:rsidRPr="00C11BD6">
        <w:rPr>
          <w:rFonts w:asciiTheme="minorHAnsi" w:hAnsiTheme="minorHAnsi" w:cstheme="minorHAnsi"/>
          <w:sz w:val="24"/>
          <w:szCs w:val="24"/>
          <w:lang w:val="en-GB"/>
        </w:rPr>
        <w:t xml:space="preserve">adz saja. Suatu hari </w:t>
      </w:r>
      <w:r w:rsidR="00922680" w:rsidRPr="00C11BD6">
        <w:rPr>
          <w:rFonts w:asciiTheme="minorHAnsi" w:eastAsia="Times New Roman" w:hAnsiTheme="minorHAnsi" w:cstheme="minorHAnsi"/>
          <w:sz w:val="24"/>
          <w:szCs w:val="24"/>
          <w:lang w:eastAsia="en-GB"/>
        </w:rPr>
        <w:t xml:space="preserve">Rasulullah </w:t>
      </w:r>
      <w:r w:rsidR="00922680" w:rsidRPr="00C11BD6">
        <w:rPr>
          <w:rFonts w:asciiTheme="minorHAnsi" w:eastAsia="Times New Roman" w:hAnsiTheme="minorHAnsi" w:cstheme="minorHAnsi"/>
          <w:i/>
          <w:sz w:val="24"/>
          <w:szCs w:val="24"/>
          <w:lang w:eastAsia="en-GB"/>
        </w:rPr>
        <w:t xml:space="preserve">(saw) </w:t>
      </w:r>
      <w:r w:rsidR="00922680" w:rsidRPr="00C11BD6">
        <w:rPr>
          <w:rFonts w:asciiTheme="minorHAnsi" w:eastAsia="Times New Roman" w:hAnsiTheme="minorHAnsi" w:cstheme="minorHAnsi"/>
          <w:sz w:val="24"/>
          <w:szCs w:val="24"/>
          <w:lang w:eastAsia="en-GB"/>
        </w:rPr>
        <w:t xml:space="preserve">keluar </w:t>
      </w:r>
      <w:r w:rsidR="00922680" w:rsidRPr="00C11BD6">
        <w:rPr>
          <w:rFonts w:asciiTheme="minorHAnsi" w:hAnsiTheme="minorHAnsi" w:cstheme="minorHAnsi"/>
          <w:sz w:val="24"/>
          <w:szCs w:val="24"/>
          <w:lang w:val="en-GB"/>
        </w:rPr>
        <w:t xml:space="preserve">rumah lalu </w:t>
      </w:r>
      <w:r w:rsidR="00922680" w:rsidRPr="00C11BD6">
        <w:rPr>
          <w:rFonts w:asciiTheme="minorHAnsi" w:eastAsia="Times New Roman" w:hAnsiTheme="minorHAnsi" w:cstheme="minorHAnsi"/>
          <w:sz w:val="24"/>
          <w:szCs w:val="24"/>
          <w:lang w:eastAsia="en-GB"/>
        </w:rPr>
        <w:t>mengumpulkan para sahabat lalu bersabda, ‘Adakah yang mau menyelamatkan saya dari orang yang telah menyakiti saya?’</w:t>
      </w:r>
    </w:p>
    <w:p w:rsidR="00922680" w:rsidRPr="00C11BD6" w:rsidRDefault="00922680" w:rsidP="00922680">
      <w:pPr>
        <w:spacing w:line="276" w:lineRule="auto"/>
        <w:ind w:firstLine="432"/>
        <w:jc w:val="both"/>
        <w:rPr>
          <w:rFonts w:asciiTheme="minorHAnsi" w:eastAsia="Times New Roman" w:hAnsiTheme="minorHAnsi" w:cstheme="minorHAnsi"/>
          <w:sz w:val="24"/>
          <w:szCs w:val="24"/>
          <w:lang w:eastAsia="en-GB"/>
        </w:rPr>
      </w:pPr>
      <w:r w:rsidRPr="00C11BD6">
        <w:rPr>
          <w:rFonts w:asciiTheme="minorHAnsi" w:eastAsia="Times New Roman" w:hAnsiTheme="minorHAnsi" w:cstheme="minorHAnsi"/>
          <w:sz w:val="24"/>
          <w:szCs w:val="24"/>
          <w:lang w:eastAsia="en-GB"/>
        </w:rPr>
        <w:t>Yang beliau (saw) maksud adalah Abdullah bin Ubay bin Salul.</w:t>
      </w:r>
    </w:p>
    <w:p w:rsidR="00922680" w:rsidRPr="00C11BD6" w:rsidRDefault="00922680" w:rsidP="00922680">
      <w:pPr>
        <w:spacing w:line="276" w:lineRule="auto"/>
        <w:ind w:firstLine="432"/>
        <w:jc w:val="both"/>
        <w:rPr>
          <w:rFonts w:asciiTheme="minorHAnsi" w:eastAsia="Times New Roman" w:hAnsiTheme="minorHAnsi" w:cstheme="minorHAnsi"/>
          <w:sz w:val="24"/>
          <w:szCs w:val="24"/>
          <w:lang w:eastAsia="en-GB"/>
        </w:rPr>
      </w:pPr>
      <w:r w:rsidRPr="00C11BD6">
        <w:rPr>
          <w:rFonts w:asciiTheme="minorHAnsi" w:eastAsia="Times New Roman" w:hAnsiTheme="minorHAnsi" w:cstheme="minorHAnsi"/>
          <w:sz w:val="24"/>
          <w:szCs w:val="24"/>
          <w:lang w:eastAsia="en-GB"/>
        </w:rPr>
        <w:t xml:space="preserve">Selanjutnya Sa’d bin Mu’adz </w:t>
      </w:r>
      <w:r w:rsidRPr="00C11BD6">
        <w:rPr>
          <w:rFonts w:asciiTheme="minorHAnsi" w:eastAsia="Times New Roman" w:hAnsiTheme="minorHAnsi" w:cstheme="minorHAnsi"/>
          <w:i/>
          <w:sz w:val="24"/>
          <w:szCs w:val="24"/>
          <w:lang w:eastAsia="en-GB"/>
        </w:rPr>
        <w:t>(</w:t>
      </w:r>
      <w:r w:rsidRPr="00C11BD6">
        <w:rPr>
          <w:rFonts w:asciiTheme="minorHAnsi" w:hAnsiTheme="minorHAnsi" w:cstheme="minorHAnsi"/>
          <w:i/>
          <w:sz w:val="24"/>
          <w:szCs w:val="24"/>
        </w:rPr>
        <w:t>ra)</w:t>
      </w:r>
      <w:r w:rsidRPr="00C11BD6">
        <w:rPr>
          <w:rFonts w:asciiTheme="minorHAnsi" w:eastAsia="Times New Roman" w:hAnsiTheme="minorHAnsi" w:cstheme="minorHAnsi"/>
          <w:sz w:val="24"/>
          <w:szCs w:val="24"/>
          <w:lang w:eastAsia="en-GB"/>
        </w:rPr>
        <w:t xml:space="preserve">, pemimpin kabilah Aus berdiri dan berkata, ‘Wahai Rasulullah </w:t>
      </w:r>
      <w:r w:rsidRPr="00C11BD6">
        <w:rPr>
          <w:rFonts w:asciiTheme="minorHAnsi" w:eastAsia="Times New Roman" w:hAnsiTheme="minorHAnsi" w:cstheme="minorHAnsi"/>
          <w:i/>
          <w:sz w:val="24"/>
          <w:szCs w:val="24"/>
          <w:lang w:eastAsia="en-GB"/>
        </w:rPr>
        <w:t xml:space="preserve">(saw) </w:t>
      </w:r>
      <w:r w:rsidRPr="00C11BD6">
        <w:rPr>
          <w:rFonts w:asciiTheme="minorHAnsi" w:eastAsia="Times New Roman" w:hAnsiTheme="minorHAnsi" w:cstheme="minorHAnsi"/>
          <w:sz w:val="24"/>
          <w:szCs w:val="24"/>
          <w:lang w:eastAsia="en-GB"/>
        </w:rPr>
        <w:t>! Jika orang itu dari kabilah kami maka kami siap membunuhnya. Jika ia dari Khazraj maka kami pun siap membunuhnya.’</w:t>
      </w:r>
      <w:r w:rsidR="0098430A" w:rsidRPr="00C11BD6">
        <w:rPr>
          <w:rFonts w:asciiTheme="minorHAnsi" w:eastAsia="Times New Roman" w:hAnsiTheme="minorHAnsi" w:cstheme="minorHAnsi"/>
          <w:sz w:val="24"/>
          <w:szCs w:val="24"/>
          <w:lang w:eastAsia="en-GB"/>
        </w:rPr>
        <w:t>”</w:t>
      </w:r>
      <w:r w:rsidR="0098430A" w:rsidRPr="00C11BD6">
        <w:rPr>
          <w:rStyle w:val="FootnoteReference"/>
          <w:rFonts w:asciiTheme="minorHAnsi" w:hAnsiTheme="minorHAnsi" w:cstheme="minorHAnsi"/>
          <w:sz w:val="24"/>
          <w:szCs w:val="24"/>
        </w:rPr>
        <w:footnoteReference w:id="6"/>
      </w:r>
    </w:p>
    <w:p w:rsidR="00377312" w:rsidRPr="00C11BD6" w:rsidRDefault="006C2779" w:rsidP="007E2BA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lang w:val="en-GB"/>
        </w:rPr>
        <w:t xml:space="preserve">Ketika perang Khandak Abu Sufyan mengutus </w:t>
      </w:r>
      <w:r w:rsidR="000F0175" w:rsidRPr="00C11BD6">
        <w:rPr>
          <w:rFonts w:asciiTheme="minorHAnsi" w:hAnsiTheme="minorHAnsi" w:cstheme="minorHAnsi"/>
          <w:sz w:val="24"/>
          <w:szCs w:val="24"/>
        </w:rPr>
        <w:t>Huyayy</w:t>
      </w:r>
      <w:r w:rsidR="00C92DF5" w:rsidRPr="00C11BD6">
        <w:rPr>
          <w:rFonts w:asciiTheme="minorHAnsi" w:hAnsiTheme="minorHAnsi" w:cstheme="minorHAnsi"/>
          <w:sz w:val="24"/>
          <w:szCs w:val="24"/>
        </w:rPr>
        <w:t xml:space="preserve"> bin Akhtab</w:t>
      </w:r>
      <w:r w:rsidR="000F0175" w:rsidRPr="00C11BD6">
        <w:rPr>
          <w:rFonts w:asciiTheme="minorHAnsi" w:hAnsiTheme="minorHAnsi" w:cstheme="minorHAnsi"/>
          <w:sz w:val="24"/>
          <w:szCs w:val="24"/>
        </w:rPr>
        <w:t xml:space="preserve">, </w:t>
      </w:r>
      <w:r w:rsidRPr="00C11BD6">
        <w:rPr>
          <w:rFonts w:asciiTheme="minorHAnsi" w:hAnsiTheme="minorHAnsi" w:cstheme="minorHAnsi"/>
          <w:sz w:val="24"/>
          <w:szCs w:val="24"/>
          <w:lang w:val="en-GB"/>
        </w:rPr>
        <w:t>pemimpin banu Nadhir kepada pemimpi Banu Qurai</w:t>
      </w:r>
      <w:r w:rsidR="000F0175" w:rsidRPr="00C11BD6">
        <w:rPr>
          <w:rFonts w:asciiTheme="minorHAnsi" w:hAnsiTheme="minorHAnsi" w:cstheme="minorHAnsi"/>
          <w:sz w:val="24"/>
          <w:szCs w:val="24"/>
        </w:rPr>
        <w:t>z</w:t>
      </w:r>
      <w:r w:rsidRPr="00C11BD6">
        <w:rPr>
          <w:rFonts w:asciiTheme="minorHAnsi" w:hAnsiTheme="minorHAnsi" w:cstheme="minorHAnsi"/>
          <w:sz w:val="24"/>
          <w:szCs w:val="24"/>
          <w:lang w:val="en-GB"/>
        </w:rPr>
        <w:t>hah</w:t>
      </w:r>
      <w:r w:rsidR="000F0175" w:rsidRPr="00C11BD6">
        <w:rPr>
          <w:rFonts w:asciiTheme="minorHAnsi" w:hAnsiTheme="minorHAnsi" w:cstheme="minorHAnsi"/>
          <w:sz w:val="24"/>
          <w:szCs w:val="24"/>
        </w:rPr>
        <w:t>,</w:t>
      </w:r>
      <w:r w:rsidRPr="00C11BD6">
        <w:rPr>
          <w:rFonts w:asciiTheme="minorHAnsi" w:hAnsiTheme="minorHAnsi" w:cstheme="minorHAnsi"/>
          <w:sz w:val="24"/>
          <w:szCs w:val="24"/>
          <w:lang w:val="en-GB"/>
        </w:rPr>
        <w:t xml:space="preserve"> Ka</w:t>
      </w:r>
      <w:r w:rsidR="000F0175" w:rsidRPr="00C11BD6">
        <w:rPr>
          <w:rFonts w:asciiTheme="minorHAnsi" w:hAnsiTheme="minorHAnsi" w:cstheme="minorHAnsi"/>
          <w:sz w:val="24"/>
          <w:szCs w:val="24"/>
        </w:rPr>
        <w:t>’</w:t>
      </w:r>
      <w:r w:rsidRPr="00C11BD6">
        <w:rPr>
          <w:rFonts w:asciiTheme="minorHAnsi" w:hAnsiTheme="minorHAnsi" w:cstheme="minorHAnsi"/>
          <w:sz w:val="24"/>
          <w:szCs w:val="24"/>
          <w:lang w:val="en-GB"/>
        </w:rPr>
        <w:t xml:space="preserve">b Bin </w:t>
      </w:r>
      <w:r w:rsidR="000F0175" w:rsidRPr="00C11BD6">
        <w:rPr>
          <w:rFonts w:asciiTheme="minorHAnsi" w:hAnsiTheme="minorHAnsi" w:cstheme="minorHAnsi"/>
          <w:sz w:val="24"/>
          <w:szCs w:val="24"/>
        </w:rPr>
        <w:t>A</w:t>
      </w:r>
      <w:r w:rsidRPr="00C11BD6">
        <w:rPr>
          <w:rFonts w:asciiTheme="minorHAnsi" w:hAnsiTheme="minorHAnsi" w:cstheme="minorHAnsi"/>
          <w:sz w:val="24"/>
          <w:szCs w:val="24"/>
          <w:lang w:val="en-GB"/>
        </w:rPr>
        <w:t xml:space="preserve">swad untuk </w:t>
      </w:r>
      <w:r w:rsidR="002A62B4" w:rsidRPr="00C11BD6">
        <w:rPr>
          <w:rFonts w:asciiTheme="minorHAnsi" w:hAnsiTheme="minorHAnsi" w:cstheme="minorHAnsi"/>
          <w:sz w:val="24"/>
          <w:szCs w:val="24"/>
          <w:lang w:val="en-GB"/>
        </w:rPr>
        <w:t>me</w:t>
      </w:r>
      <w:r w:rsidR="00377312" w:rsidRPr="00C11BD6">
        <w:rPr>
          <w:rFonts w:asciiTheme="minorHAnsi" w:hAnsiTheme="minorHAnsi" w:cstheme="minorHAnsi"/>
          <w:sz w:val="24"/>
          <w:szCs w:val="24"/>
        </w:rPr>
        <w:t>yakinkan dengan me</w:t>
      </w:r>
      <w:r w:rsidR="002A62B4" w:rsidRPr="00C11BD6">
        <w:rPr>
          <w:rFonts w:asciiTheme="minorHAnsi" w:hAnsiTheme="minorHAnsi" w:cstheme="minorHAnsi"/>
          <w:sz w:val="24"/>
          <w:szCs w:val="24"/>
          <w:lang w:val="en-GB"/>
        </w:rPr>
        <w:t>ngatakan</w:t>
      </w:r>
      <w:r w:rsidR="00377312" w:rsidRPr="00C11BD6">
        <w:rPr>
          <w:rFonts w:asciiTheme="minorHAnsi" w:hAnsiTheme="minorHAnsi" w:cstheme="minorHAnsi"/>
          <w:sz w:val="24"/>
          <w:szCs w:val="24"/>
        </w:rPr>
        <w:t>, “A</w:t>
      </w:r>
      <w:r w:rsidRPr="00C11BD6">
        <w:rPr>
          <w:rFonts w:asciiTheme="minorHAnsi" w:hAnsiTheme="minorHAnsi" w:cstheme="minorHAnsi"/>
          <w:sz w:val="24"/>
          <w:szCs w:val="24"/>
          <w:lang w:val="en-GB"/>
        </w:rPr>
        <w:t>khiri</w:t>
      </w:r>
      <w:r w:rsidR="002A62B4" w:rsidRPr="00C11BD6">
        <w:rPr>
          <w:rFonts w:asciiTheme="minorHAnsi" w:hAnsiTheme="minorHAnsi" w:cstheme="minorHAnsi"/>
          <w:sz w:val="24"/>
          <w:szCs w:val="24"/>
          <w:lang w:val="en-GB"/>
        </w:rPr>
        <w:t>lah</w:t>
      </w:r>
      <w:r w:rsidR="00377312" w:rsidRPr="00C11BD6">
        <w:rPr>
          <w:rFonts w:asciiTheme="minorHAnsi" w:hAnsiTheme="minorHAnsi" w:cstheme="minorHAnsi"/>
          <w:sz w:val="24"/>
          <w:szCs w:val="24"/>
          <w:lang w:val="en-GB"/>
        </w:rPr>
        <w:t xml:space="preserve"> perjanjian yang telah </w:t>
      </w:r>
      <w:r w:rsidR="00377312" w:rsidRPr="00C11BD6">
        <w:rPr>
          <w:rFonts w:asciiTheme="minorHAnsi" w:hAnsiTheme="minorHAnsi" w:cstheme="minorHAnsi"/>
          <w:sz w:val="24"/>
          <w:szCs w:val="24"/>
        </w:rPr>
        <w:t xml:space="preserve">kalian </w:t>
      </w:r>
      <w:r w:rsidR="00377312" w:rsidRPr="00C11BD6">
        <w:rPr>
          <w:rFonts w:asciiTheme="minorHAnsi" w:hAnsiTheme="minorHAnsi" w:cstheme="minorHAnsi"/>
          <w:sz w:val="24"/>
          <w:szCs w:val="24"/>
          <w:lang w:val="en-GB"/>
        </w:rPr>
        <w:t>lakukan dengan umat M</w:t>
      </w:r>
      <w:r w:rsidRPr="00C11BD6">
        <w:rPr>
          <w:rFonts w:asciiTheme="minorHAnsi" w:hAnsiTheme="minorHAnsi" w:cstheme="minorHAnsi"/>
          <w:sz w:val="24"/>
          <w:szCs w:val="24"/>
          <w:lang w:val="en-GB"/>
        </w:rPr>
        <w:t>uslim</w:t>
      </w:r>
      <w:r w:rsidR="002A62B4" w:rsidRPr="00C11BD6">
        <w:rPr>
          <w:rFonts w:asciiTheme="minorHAnsi" w:hAnsiTheme="minorHAnsi" w:cstheme="minorHAnsi"/>
          <w:sz w:val="24"/>
          <w:szCs w:val="24"/>
          <w:lang w:val="en-GB"/>
        </w:rPr>
        <w:t>.</w:t>
      </w:r>
      <w:r w:rsidR="00377312" w:rsidRPr="00C11BD6">
        <w:rPr>
          <w:rFonts w:asciiTheme="minorHAnsi" w:hAnsiTheme="minorHAnsi" w:cstheme="minorHAnsi"/>
          <w:sz w:val="24"/>
          <w:szCs w:val="24"/>
        </w:rPr>
        <w:t>”</w:t>
      </w:r>
    </w:p>
    <w:p w:rsidR="007E2BAC" w:rsidRPr="00C11BD6" w:rsidRDefault="002A62B4" w:rsidP="007E2BAC">
      <w:pPr>
        <w:spacing w:line="276" w:lineRule="auto"/>
        <w:ind w:firstLine="432"/>
        <w:jc w:val="both"/>
        <w:rPr>
          <w:rFonts w:asciiTheme="minorHAnsi" w:hAnsiTheme="minorHAnsi" w:cstheme="minorHAnsi"/>
          <w:sz w:val="24"/>
          <w:szCs w:val="24"/>
          <w:lang w:val="en-GB"/>
        </w:rPr>
      </w:pPr>
      <w:r w:rsidRPr="00C11BD6">
        <w:rPr>
          <w:rFonts w:asciiTheme="minorHAnsi" w:hAnsiTheme="minorHAnsi" w:cstheme="minorHAnsi"/>
          <w:sz w:val="24"/>
          <w:szCs w:val="24"/>
          <w:lang w:val="en-GB"/>
        </w:rPr>
        <w:t xml:space="preserve">Namun jika menolak, </w:t>
      </w:r>
      <w:r w:rsidR="00C92DF5" w:rsidRPr="00C11BD6">
        <w:rPr>
          <w:rFonts w:asciiTheme="minorHAnsi" w:hAnsiTheme="minorHAnsi" w:cstheme="minorHAnsi"/>
          <w:sz w:val="24"/>
          <w:szCs w:val="24"/>
        </w:rPr>
        <w:t>Huyayy harus meng</w:t>
      </w:r>
      <w:r w:rsidRPr="00C11BD6">
        <w:rPr>
          <w:rFonts w:asciiTheme="minorHAnsi" w:hAnsiTheme="minorHAnsi" w:cstheme="minorHAnsi"/>
          <w:sz w:val="24"/>
          <w:szCs w:val="24"/>
          <w:lang w:val="en-GB"/>
        </w:rPr>
        <w:t>iming</w:t>
      </w:r>
      <w:r w:rsidR="00C92DF5" w:rsidRPr="00C11BD6">
        <w:rPr>
          <w:rFonts w:asciiTheme="minorHAnsi" w:hAnsiTheme="minorHAnsi" w:cstheme="minorHAnsi"/>
          <w:sz w:val="24"/>
          <w:szCs w:val="24"/>
        </w:rPr>
        <w:t>-</w:t>
      </w:r>
      <w:r w:rsidRPr="00C11BD6">
        <w:rPr>
          <w:rFonts w:asciiTheme="minorHAnsi" w:hAnsiTheme="minorHAnsi" w:cstheme="minorHAnsi"/>
          <w:sz w:val="24"/>
          <w:szCs w:val="24"/>
          <w:lang w:val="en-GB"/>
        </w:rPr>
        <w:t xml:space="preserve">imingi dengan janji palsu dan meyakinkan </w:t>
      </w:r>
      <w:proofErr w:type="gramStart"/>
      <w:r w:rsidRPr="00C11BD6">
        <w:rPr>
          <w:rFonts w:asciiTheme="minorHAnsi" w:hAnsiTheme="minorHAnsi" w:cstheme="minorHAnsi"/>
          <w:sz w:val="24"/>
          <w:szCs w:val="24"/>
          <w:lang w:val="en-GB"/>
        </w:rPr>
        <w:t>akan</w:t>
      </w:r>
      <w:proofErr w:type="gramEnd"/>
      <w:r w:rsidRPr="00C11BD6">
        <w:rPr>
          <w:rFonts w:asciiTheme="minorHAnsi" w:hAnsiTheme="minorHAnsi" w:cstheme="minorHAnsi"/>
          <w:sz w:val="24"/>
          <w:szCs w:val="24"/>
          <w:lang w:val="en-GB"/>
        </w:rPr>
        <w:t xml:space="preserve"> kehancuran umat </w:t>
      </w:r>
      <w:r w:rsidR="00C92DF5" w:rsidRPr="00C11BD6">
        <w:rPr>
          <w:rFonts w:asciiTheme="minorHAnsi" w:hAnsiTheme="minorHAnsi" w:cstheme="minorHAnsi"/>
          <w:sz w:val="24"/>
          <w:szCs w:val="24"/>
        </w:rPr>
        <w:t>M</w:t>
      </w:r>
      <w:r w:rsidRPr="00C11BD6">
        <w:rPr>
          <w:rFonts w:asciiTheme="minorHAnsi" w:hAnsiTheme="minorHAnsi" w:cstheme="minorHAnsi"/>
          <w:sz w:val="24"/>
          <w:szCs w:val="24"/>
          <w:lang w:val="en-GB"/>
        </w:rPr>
        <w:t>uslim</w:t>
      </w:r>
      <w:r w:rsidR="00C92DF5" w:rsidRPr="00C11BD6">
        <w:rPr>
          <w:rFonts w:asciiTheme="minorHAnsi" w:hAnsiTheme="minorHAnsi" w:cstheme="minorHAnsi"/>
          <w:sz w:val="24"/>
          <w:szCs w:val="24"/>
        </w:rPr>
        <w:t>. A</w:t>
      </w:r>
      <w:r w:rsidRPr="00C11BD6">
        <w:rPr>
          <w:rFonts w:asciiTheme="minorHAnsi" w:hAnsiTheme="minorHAnsi" w:cstheme="minorHAnsi"/>
          <w:sz w:val="24"/>
          <w:szCs w:val="24"/>
          <w:lang w:val="en-GB"/>
        </w:rPr>
        <w:t>khirnya</w:t>
      </w:r>
      <w:r w:rsidR="00C92DF5" w:rsidRPr="00C11BD6">
        <w:rPr>
          <w:rFonts w:asciiTheme="minorHAnsi" w:hAnsiTheme="minorHAnsi" w:cstheme="minorHAnsi"/>
          <w:sz w:val="24"/>
          <w:szCs w:val="24"/>
        </w:rPr>
        <w:t>, Ka’b bin Aswad</w:t>
      </w:r>
      <w:r w:rsidRPr="00C11BD6">
        <w:rPr>
          <w:rFonts w:asciiTheme="minorHAnsi" w:hAnsiTheme="minorHAnsi" w:cstheme="minorHAnsi"/>
          <w:sz w:val="24"/>
          <w:szCs w:val="24"/>
          <w:lang w:val="en-GB"/>
        </w:rPr>
        <w:t xml:space="preserve"> menyetujui bahkan ia juga setuju bahwa mereka akan m</w:t>
      </w:r>
      <w:r w:rsidR="00C92DF5" w:rsidRPr="00C11BD6">
        <w:rPr>
          <w:rFonts w:asciiTheme="minorHAnsi" w:hAnsiTheme="minorHAnsi" w:cstheme="minorHAnsi"/>
          <w:sz w:val="24"/>
          <w:szCs w:val="24"/>
          <w:lang w:val="en-GB"/>
        </w:rPr>
        <w:t>emberi dukungan kepada Kuffar Mak</w:t>
      </w:r>
      <w:r w:rsidRPr="00C11BD6">
        <w:rPr>
          <w:rFonts w:asciiTheme="minorHAnsi" w:hAnsiTheme="minorHAnsi" w:cstheme="minorHAnsi"/>
          <w:sz w:val="24"/>
          <w:szCs w:val="24"/>
          <w:lang w:val="en-GB"/>
        </w:rPr>
        <w:t xml:space="preserve">kah. </w:t>
      </w:r>
    </w:p>
    <w:p w:rsidR="002F30C7" w:rsidRPr="00C11BD6" w:rsidRDefault="00762FAD" w:rsidP="002F30C7">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lang w:val="en-GB"/>
        </w:rPr>
        <w:t xml:space="preserve">Dalam menjelaskan peristiwa tersebut, </w:t>
      </w:r>
      <w:r w:rsidR="00256B39" w:rsidRPr="00C11BD6">
        <w:rPr>
          <w:rFonts w:asciiTheme="minorHAnsi" w:hAnsiTheme="minorHAnsi" w:cstheme="minorHAnsi"/>
          <w:sz w:val="24"/>
          <w:szCs w:val="24"/>
          <w:lang w:val="en-GB"/>
        </w:rPr>
        <w:t>Hadhrat</w:t>
      </w:r>
      <w:r w:rsidRPr="00C11BD6">
        <w:rPr>
          <w:rFonts w:asciiTheme="minorHAnsi" w:hAnsiTheme="minorHAnsi" w:cstheme="minorHAnsi"/>
          <w:sz w:val="24"/>
          <w:szCs w:val="24"/>
          <w:lang w:val="en-GB"/>
        </w:rPr>
        <w:t xml:space="preserve"> Mirza Bashir Ahmad menulis dalam buku Sirat Khatamun Nabiyyin sbb:</w:t>
      </w:r>
      <w:r w:rsidRPr="00C11BD6">
        <w:rPr>
          <w:rFonts w:asciiTheme="minorHAnsi" w:hAnsiTheme="minorHAnsi" w:cstheme="minorHAnsi"/>
          <w:sz w:val="24"/>
          <w:szCs w:val="24"/>
        </w:rPr>
        <w:t xml:space="preserve"> </w:t>
      </w:r>
      <w:r w:rsidR="002F30C7" w:rsidRPr="00C11BD6">
        <w:rPr>
          <w:rFonts w:asciiTheme="minorHAnsi" w:hAnsiTheme="minorHAnsi" w:cstheme="minorHAnsi"/>
          <w:sz w:val="24"/>
          <w:szCs w:val="24"/>
        </w:rPr>
        <w:t xml:space="preserve">“Ketika Rasulullah mengetahui kabar </w:t>
      </w:r>
      <w:r w:rsidRPr="00C11BD6">
        <w:rPr>
          <w:rFonts w:asciiTheme="minorHAnsi" w:hAnsiTheme="minorHAnsi" w:cstheme="minorHAnsi"/>
          <w:sz w:val="24"/>
          <w:szCs w:val="24"/>
          <w:lang w:val="en-GB"/>
        </w:rPr>
        <w:t xml:space="preserve">pemberontakan Banu </w:t>
      </w:r>
      <w:r w:rsidR="00C92DF5" w:rsidRPr="00C11BD6">
        <w:rPr>
          <w:rFonts w:asciiTheme="minorHAnsi" w:hAnsiTheme="minorHAnsi" w:cstheme="minorHAnsi"/>
          <w:sz w:val="24"/>
          <w:szCs w:val="24"/>
          <w:lang w:val="en-GB"/>
        </w:rPr>
        <w:t>Quraizhah</w:t>
      </w:r>
      <w:r w:rsidRPr="00C11BD6">
        <w:rPr>
          <w:rFonts w:asciiTheme="minorHAnsi" w:hAnsiTheme="minorHAnsi" w:cstheme="minorHAnsi"/>
          <w:sz w:val="24"/>
          <w:szCs w:val="24"/>
          <w:lang w:val="en-GB"/>
        </w:rPr>
        <w:t xml:space="preserve"> yang sangat berbahaya</w:t>
      </w:r>
      <w:r w:rsidR="002F30C7" w:rsidRPr="00C11BD6">
        <w:rPr>
          <w:rFonts w:asciiTheme="minorHAnsi" w:hAnsiTheme="minorHAnsi" w:cstheme="minorHAnsi"/>
          <w:sz w:val="24"/>
          <w:szCs w:val="24"/>
        </w:rPr>
        <w:t xml:space="preserve">, hal pertama yang beliau lakukan ialah mengutus Zubair bin Al-Awwam beberapa kali secara sembunyi-sembunyi untuk mengetahui keadaan. </w:t>
      </w:r>
    </w:p>
    <w:p w:rsidR="002F30C7" w:rsidRPr="00C11BD6" w:rsidRDefault="002F30C7" w:rsidP="002F30C7">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Kemudian, Nabi (saw) mengutus lagi pemimpin kabilah Aus dan kabilah Khazraj, yaitu Sa’d bin Mu’adz dan Sa’d bin Ubadah serta beberapa sahabat lainnya yang berpengaruh sebagai utusan secara terorganisasi kepada Banu </w:t>
      </w:r>
      <w:r w:rsidR="00C92DF5" w:rsidRPr="00C11BD6">
        <w:rPr>
          <w:rFonts w:asciiTheme="minorHAnsi" w:hAnsiTheme="minorHAnsi" w:cstheme="minorHAnsi"/>
          <w:sz w:val="24"/>
          <w:szCs w:val="24"/>
        </w:rPr>
        <w:t>Quraizhah</w:t>
      </w:r>
      <w:r w:rsidRPr="00C11BD6">
        <w:rPr>
          <w:rFonts w:asciiTheme="minorHAnsi" w:hAnsiTheme="minorHAnsi" w:cstheme="minorHAnsi"/>
          <w:sz w:val="24"/>
          <w:szCs w:val="24"/>
        </w:rPr>
        <w:t xml:space="preserve">. </w:t>
      </w:r>
    </w:p>
    <w:p w:rsidR="002F30C7" w:rsidRPr="00C11BD6" w:rsidRDefault="002F30C7" w:rsidP="002F30C7">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Nabi (saw) menekankan bahwa jika mendapatkan kabar yang dapat meresahkan, ketika kembali nanti jangan langsung mengabarkan secara terbuka di hadapan orang banyak melainkan dengan isyarat supaya tidak menimbulkan keresahan di kalangan orang-orang. Ketika orang-orang ini sampai di pemukiman Banu </w:t>
      </w:r>
      <w:r w:rsidR="00C92DF5" w:rsidRPr="00C11BD6">
        <w:rPr>
          <w:rFonts w:asciiTheme="minorHAnsi" w:hAnsiTheme="minorHAnsi" w:cstheme="minorHAnsi"/>
          <w:sz w:val="24"/>
          <w:szCs w:val="24"/>
        </w:rPr>
        <w:t>Quraizhah</w:t>
      </w:r>
      <w:r w:rsidRPr="00C11BD6">
        <w:rPr>
          <w:rFonts w:asciiTheme="minorHAnsi" w:hAnsiTheme="minorHAnsi" w:cstheme="minorHAnsi"/>
          <w:sz w:val="24"/>
          <w:szCs w:val="24"/>
        </w:rPr>
        <w:t>, mereka pergi ke rumah ketuanya, Ka’b bin Asad. Orang yang lan</w:t>
      </w:r>
      <w:r w:rsidR="00B84585" w:rsidRPr="00C11BD6">
        <w:rPr>
          <w:rFonts w:asciiTheme="minorHAnsi" w:hAnsiTheme="minorHAnsi" w:cstheme="minorHAnsi"/>
          <w:sz w:val="24"/>
          <w:szCs w:val="24"/>
        </w:rPr>
        <w:t>cang (Ka’</w:t>
      </w:r>
      <w:r w:rsidRPr="00C11BD6">
        <w:rPr>
          <w:rFonts w:asciiTheme="minorHAnsi" w:hAnsiTheme="minorHAnsi" w:cstheme="minorHAnsi"/>
          <w:sz w:val="24"/>
          <w:szCs w:val="24"/>
        </w:rPr>
        <w:t>b) itu bersikap penuh kesombongan di hadapan mereka. Ketika kedua Sa’d yaitu Sa’d bin Mu’adz dan Sa’d bin Ubadah mengingatkan perihal perjanjian, dia (Ka’b) dan orang-orang kabilahnya berbicara dengan lancang, ‘Pergilah kalian! Tidak ada perjanjian antara kami dengan Muhammad.’</w:t>
      </w:r>
    </w:p>
    <w:p w:rsidR="002F30C7" w:rsidRPr="00C11BD6" w:rsidRDefault="002F30C7" w:rsidP="002F30C7">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 xml:space="preserve">Mendengar ucapan seperti itu, para sahabat beranjak pergi. Kedua Sa’d itu menemui Rasulullah (saw) dan mengabarkan kejadian tersebut </w:t>
      </w:r>
      <w:r w:rsidR="00762FAD" w:rsidRPr="00C11BD6">
        <w:rPr>
          <w:rFonts w:asciiTheme="minorHAnsi" w:hAnsiTheme="minorHAnsi" w:cstheme="minorHAnsi"/>
          <w:sz w:val="24"/>
          <w:szCs w:val="24"/>
        </w:rPr>
        <w:t xml:space="preserve">sesuai </w:t>
      </w:r>
      <w:r w:rsidRPr="00C11BD6">
        <w:rPr>
          <w:rFonts w:asciiTheme="minorHAnsi" w:hAnsiTheme="minorHAnsi" w:cstheme="minorHAnsi"/>
          <w:sz w:val="24"/>
          <w:szCs w:val="24"/>
        </w:rPr>
        <w:t xml:space="preserve">dengan cara yang </w:t>
      </w:r>
      <w:r w:rsidR="00762FAD" w:rsidRPr="00C11BD6">
        <w:rPr>
          <w:rFonts w:asciiTheme="minorHAnsi" w:hAnsiTheme="minorHAnsi" w:cstheme="minorHAnsi"/>
          <w:sz w:val="24"/>
          <w:szCs w:val="24"/>
        </w:rPr>
        <w:t>beliau (saw) nasihatkan.</w:t>
      </w:r>
    </w:p>
    <w:p w:rsidR="007E2BAC" w:rsidRPr="00C11BD6" w:rsidRDefault="00762FAD" w:rsidP="007E2BAC">
      <w:pPr>
        <w:spacing w:line="276" w:lineRule="auto"/>
        <w:ind w:firstLine="432"/>
        <w:jc w:val="both"/>
        <w:rPr>
          <w:rFonts w:asciiTheme="minorHAnsi" w:hAnsiTheme="minorHAnsi" w:cstheme="minorHAnsi"/>
          <w:sz w:val="24"/>
          <w:szCs w:val="24"/>
        </w:rPr>
      </w:pPr>
      <w:r w:rsidRPr="00C11BD6">
        <w:rPr>
          <w:rFonts w:asciiTheme="minorHAnsi" w:hAnsiTheme="minorHAnsi" w:cstheme="minorHAnsi"/>
          <w:sz w:val="24"/>
          <w:szCs w:val="24"/>
        </w:rPr>
        <w:t>Dengan demikian</w:t>
      </w:r>
      <w:r w:rsidR="00E333E9" w:rsidRPr="00C11BD6">
        <w:rPr>
          <w:rFonts w:asciiTheme="minorHAnsi" w:hAnsiTheme="minorHAnsi" w:cstheme="minorHAnsi"/>
          <w:sz w:val="24"/>
          <w:szCs w:val="24"/>
          <w:lang w:val="en-GB"/>
        </w:rPr>
        <w:t>, pada saat itu ulah mereka menimbulkan satu kek</w:t>
      </w:r>
      <w:r w:rsidRPr="00C11BD6">
        <w:rPr>
          <w:rFonts w:asciiTheme="minorHAnsi" w:hAnsiTheme="minorHAnsi" w:cstheme="minorHAnsi"/>
          <w:sz w:val="24"/>
          <w:szCs w:val="24"/>
          <w:lang w:val="en-GB"/>
        </w:rPr>
        <w:t>hawatiran besar bagi umat Islam karena</w:t>
      </w:r>
      <w:r w:rsidR="00E333E9" w:rsidRPr="00C11BD6">
        <w:rPr>
          <w:rFonts w:asciiTheme="minorHAnsi" w:hAnsiTheme="minorHAnsi" w:cstheme="minorHAnsi"/>
          <w:sz w:val="24"/>
          <w:szCs w:val="24"/>
          <w:lang w:val="en-GB"/>
        </w:rPr>
        <w:t xml:space="preserve"> Madinah telah dikepung oleh kuffar Mekah dari berbagai penjuru. </w:t>
      </w:r>
      <w:r w:rsidRPr="00C11BD6">
        <w:rPr>
          <w:rFonts w:asciiTheme="minorHAnsi" w:hAnsiTheme="minorHAnsi" w:cstheme="minorHAnsi"/>
          <w:sz w:val="24"/>
          <w:szCs w:val="24"/>
          <w:lang w:val="en-GB"/>
        </w:rPr>
        <w:t xml:space="preserve">Disebabkan </w:t>
      </w:r>
      <w:r w:rsidR="00E333E9" w:rsidRPr="00C11BD6">
        <w:rPr>
          <w:rFonts w:asciiTheme="minorHAnsi" w:hAnsiTheme="minorHAnsi" w:cstheme="minorHAnsi"/>
          <w:sz w:val="24"/>
          <w:szCs w:val="24"/>
          <w:lang w:val="en-GB"/>
        </w:rPr>
        <w:t xml:space="preserve">suasana perang sehingga tidak mungkin melakukan tindakan untuk menghadapi kabilah </w:t>
      </w:r>
      <w:r w:rsidRPr="00C11BD6">
        <w:rPr>
          <w:rFonts w:asciiTheme="minorHAnsi" w:hAnsiTheme="minorHAnsi" w:cstheme="minorHAnsi"/>
          <w:sz w:val="24"/>
          <w:szCs w:val="24"/>
        </w:rPr>
        <w:t xml:space="preserve">Yahudi Banu Quraizhah </w:t>
      </w:r>
      <w:r w:rsidR="00E333E9" w:rsidRPr="00C11BD6">
        <w:rPr>
          <w:rFonts w:asciiTheme="minorHAnsi" w:hAnsiTheme="minorHAnsi" w:cstheme="minorHAnsi"/>
          <w:sz w:val="24"/>
          <w:szCs w:val="24"/>
          <w:lang w:val="en-GB"/>
        </w:rPr>
        <w:t>tersebu</w:t>
      </w:r>
      <w:r w:rsidRPr="00C11BD6">
        <w:rPr>
          <w:rFonts w:asciiTheme="minorHAnsi" w:hAnsiTheme="minorHAnsi" w:cstheme="minorHAnsi"/>
          <w:sz w:val="24"/>
          <w:szCs w:val="24"/>
          <w:lang w:val="en-GB"/>
        </w:rPr>
        <w:t>t. Namun ketika perang berakhir</w:t>
      </w:r>
      <w:r w:rsidRPr="00C11BD6">
        <w:rPr>
          <w:rFonts w:asciiTheme="minorHAnsi" w:hAnsiTheme="minorHAnsi" w:cstheme="minorHAnsi"/>
          <w:sz w:val="24"/>
          <w:szCs w:val="24"/>
        </w:rPr>
        <w:t xml:space="preserve"> dan</w:t>
      </w:r>
      <w:r w:rsidR="00E333E9" w:rsidRPr="00C11BD6">
        <w:rPr>
          <w:rFonts w:asciiTheme="minorHAnsi" w:hAnsiTheme="minorHAnsi" w:cstheme="minorHAnsi"/>
          <w:sz w:val="24"/>
          <w:szCs w:val="24"/>
          <w:lang w:val="en-GB"/>
        </w:rPr>
        <w:t xml:space="preserve"> Rasulullah </w:t>
      </w:r>
      <w:r w:rsidRPr="00C11BD6">
        <w:rPr>
          <w:rFonts w:asciiTheme="minorHAnsi" w:hAnsiTheme="minorHAnsi" w:cstheme="minorHAnsi"/>
          <w:sz w:val="24"/>
          <w:szCs w:val="24"/>
        </w:rPr>
        <w:t xml:space="preserve">(saw) telah </w:t>
      </w:r>
      <w:r w:rsidR="00E333E9" w:rsidRPr="00C11BD6">
        <w:rPr>
          <w:rFonts w:asciiTheme="minorHAnsi" w:hAnsiTheme="minorHAnsi" w:cstheme="minorHAnsi"/>
          <w:sz w:val="24"/>
          <w:szCs w:val="24"/>
          <w:lang w:val="en-GB"/>
        </w:rPr>
        <w:t xml:space="preserve">kembali ke Madinah, Allah Ta’ala memerintahkan Rasulullah </w:t>
      </w:r>
      <w:r w:rsidRPr="00C11BD6">
        <w:rPr>
          <w:rFonts w:asciiTheme="minorHAnsi" w:hAnsiTheme="minorHAnsi" w:cstheme="minorHAnsi"/>
          <w:sz w:val="24"/>
          <w:szCs w:val="24"/>
        </w:rPr>
        <w:t xml:space="preserve">(saw) </w:t>
      </w:r>
      <w:r w:rsidR="00E333E9" w:rsidRPr="00C11BD6">
        <w:rPr>
          <w:rFonts w:asciiTheme="minorHAnsi" w:hAnsiTheme="minorHAnsi" w:cstheme="minorHAnsi"/>
          <w:sz w:val="24"/>
          <w:szCs w:val="24"/>
          <w:lang w:val="en-GB"/>
        </w:rPr>
        <w:t xml:space="preserve">melalui kasyaf untuk menghukum Banu </w:t>
      </w:r>
      <w:r w:rsidR="00C92DF5" w:rsidRPr="00C11BD6">
        <w:rPr>
          <w:rFonts w:asciiTheme="minorHAnsi" w:hAnsiTheme="minorHAnsi" w:cstheme="minorHAnsi"/>
          <w:sz w:val="24"/>
          <w:szCs w:val="24"/>
          <w:lang w:val="en-GB"/>
        </w:rPr>
        <w:t>Quraizhah</w:t>
      </w:r>
      <w:r w:rsidR="00E333E9" w:rsidRPr="00C11BD6">
        <w:rPr>
          <w:rFonts w:asciiTheme="minorHAnsi" w:hAnsiTheme="minorHAnsi" w:cstheme="minorHAnsi"/>
          <w:sz w:val="24"/>
          <w:szCs w:val="24"/>
          <w:lang w:val="en-GB"/>
        </w:rPr>
        <w:t xml:space="preserve"> atas pembangkangan dan pemberontakan mereka. Rasulullah</w:t>
      </w:r>
      <w:r w:rsidRPr="00C11BD6">
        <w:rPr>
          <w:rFonts w:asciiTheme="minorHAnsi" w:hAnsiTheme="minorHAnsi" w:cstheme="minorHAnsi"/>
          <w:sz w:val="24"/>
          <w:szCs w:val="24"/>
        </w:rPr>
        <w:t xml:space="preserve"> (saw) lalu</w:t>
      </w:r>
      <w:r w:rsidR="00E333E9" w:rsidRPr="00C11BD6">
        <w:rPr>
          <w:rFonts w:asciiTheme="minorHAnsi" w:hAnsiTheme="minorHAnsi" w:cstheme="minorHAnsi"/>
          <w:sz w:val="24"/>
          <w:szCs w:val="24"/>
          <w:lang w:val="en-GB"/>
        </w:rPr>
        <w:t xml:space="preserve"> mengumumka</w:t>
      </w:r>
      <w:r w:rsidRPr="00C11BD6">
        <w:rPr>
          <w:rFonts w:asciiTheme="minorHAnsi" w:hAnsiTheme="minorHAnsi" w:cstheme="minorHAnsi"/>
          <w:sz w:val="24"/>
          <w:szCs w:val="24"/>
        </w:rPr>
        <w:t>n kepada pasukan Muslim</w:t>
      </w:r>
      <w:r w:rsidR="00E333E9" w:rsidRPr="00C11BD6">
        <w:rPr>
          <w:rFonts w:asciiTheme="minorHAnsi" w:hAnsiTheme="minorHAnsi" w:cstheme="minorHAnsi"/>
          <w:sz w:val="24"/>
          <w:szCs w:val="24"/>
          <w:lang w:val="en-GB"/>
        </w:rPr>
        <w:t xml:space="preserve"> untuk </w:t>
      </w:r>
      <w:r w:rsidRPr="00C11BD6">
        <w:rPr>
          <w:rFonts w:asciiTheme="minorHAnsi" w:hAnsiTheme="minorHAnsi" w:cstheme="minorHAnsi"/>
          <w:sz w:val="24"/>
          <w:szCs w:val="24"/>
        </w:rPr>
        <w:t xml:space="preserve">segera </w:t>
      </w:r>
      <w:r w:rsidR="00E333E9" w:rsidRPr="00C11BD6">
        <w:rPr>
          <w:rFonts w:asciiTheme="minorHAnsi" w:hAnsiTheme="minorHAnsi" w:cstheme="minorHAnsi"/>
          <w:sz w:val="24"/>
          <w:szCs w:val="24"/>
          <w:lang w:val="en-GB"/>
        </w:rPr>
        <w:t>berangkat menuju b</w:t>
      </w:r>
      <w:r w:rsidRPr="00C11BD6">
        <w:rPr>
          <w:rFonts w:asciiTheme="minorHAnsi" w:hAnsiTheme="minorHAnsi" w:cstheme="minorHAnsi"/>
          <w:sz w:val="24"/>
          <w:szCs w:val="24"/>
        </w:rPr>
        <w:t>e</w:t>
      </w:r>
      <w:r w:rsidR="00E333E9" w:rsidRPr="00C11BD6">
        <w:rPr>
          <w:rFonts w:asciiTheme="minorHAnsi" w:hAnsiTheme="minorHAnsi" w:cstheme="minorHAnsi"/>
          <w:sz w:val="24"/>
          <w:szCs w:val="24"/>
          <w:lang w:val="en-GB"/>
        </w:rPr>
        <w:t xml:space="preserve">nteng Banu </w:t>
      </w:r>
      <w:r w:rsidR="00C92DF5" w:rsidRPr="00C11BD6">
        <w:rPr>
          <w:rFonts w:asciiTheme="minorHAnsi" w:hAnsiTheme="minorHAnsi" w:cstheme="minorHAnsi"/>
          <w:sz w:val="24"/>
          <w:szCs w:val="24"/>
          <w:lang w:val="en-GB"/>
        </w:rPr>
        <w:t>Quraizhah</w:t>
      </w:r>
      <w:r w:rsidR="00E333E9" w:rsidRPr="00C11BD6">
        <w:rPr>
          <w:rFonts w:asciiTheme="minorHAnsi" w:hAnsiTheme="minorHAnsi" w:cstheme="minorHAnsi"/>
          <w:sz w:val="24"/>
          <w:szCs w:val="24"/>
          <w:lang w:val="en-GB"/>
        </w:rPr>
        <w:t>, shalat ashar akan dilakukan di</w:t>
      </w:r>
      <w:r w:rsidRPr="00C11BD6">
        <w:rPr>
          <w:rFonts w:asciiTheme="minorHAnsi" w:hAnsiTheme="minorHAnsi" w:cstheme="minorHAnsi"/>
          <w:sz w:val="24"/>
          <w:szCs w:val="24"/>
        </w:rPr>
        <w:t xml:space="preserve"> </w:t>
      </w:r>
      <w:r w:rsidR="00E333E9" w:rsidRPr="00C11BD6">
        <w:rPr>
          <w:rFonts w:asciiTheme="minorHAnsi" w:hAnsiTheme="minorHAnsi" w:cstheme="minorHAnsi"/>
          <w:sz w:val="24"/>
          <w:szCs w:val="24"/>
          <w:lang w:val="en-GB"/>
        </w:rPr>
        <w:t xml:space="preserve">sana </w:t>
      </w:r>
      <w:r w:rsidR="000B54C3" w:rsidRPr="00C11BD6">
        <w:rPr>
          <w:rFonts w:asciiTheme="minorHAnsi" w:hAnsiTheme="minorHAnsi" w:cstheme="minorHAnsi"/>
          <w:sz w:val="24"/>
          <w:szCs w:val="24"/>
          <w:lang w:val="en-GB"/>
        </w:rPr>
        <w:t xml:space="preserve">dan Rasulullah </w:t>
      </w:r>
      <w:r w:rsidRPr="00C11BD6">
        <w:rPr>
          <w:rFonts w:asciiTheme="minorHAnsi" w:hAnsiTheme="minorHAnsi" w:cstheme="minorHAnsi"/>
          <w:sz w:val="24"/>
          <w:szCs w:val="24"/>
        </w:rPr>
        <w:t xml:space="preserve">(saw) </w:t>
      </w:r>
      <w:r w:rsidRPr="00C11BD6">
        <w:rPr>
          <w:rFonts w:asciiTheme="minorHAnsi" w:hAnsiTheme="minorHAnsi" w:cstheme="minorHAnsi"/>
          <w:sz w:val="24"/>
          <w:szCs w:val="24"/>
          <w:lang w:val="en-GB"/>
        </w:rPr>
        <w:t>segera mengutus Hadh</w:t>
      </w:r>
      <w:r w:rsidR="000B54C3" w:rsidRPr="00C11BD6">
        <w:rPr>
          <w:rFonts w:asciiTheme="minorHAnsi" w:hAnsiTheme="minorHAnsi" w:cstheme="minorHAnsi"/>
          <w:sz w:val="24"/>
          <w:szCs w:val="24"/>
          <w:lang w:val="en-GB"/>
        </w:rPr>
        <w:t>rat Ali</w:t>
      </w:r>
      <w:r w:rsidRPr="00C11BD6">
        <w:rPr>
          <w:rFonts w:asciiTheme="minorHAnsi" w:hAnsiTheme="minorHAnsi" w:cstheme="minorHAnsi"/>
          <w:sz w:val="24"/>
          <w:szCs w:val="24"/>
        </w:rPr>
        <w:t xml:space="preserve"> (ra)</w:t>
      </w:r>
      <w:r w:rsidR="000B54C3" w:rsidRPr="00C11BD6">
        <w:rPr>
          <w:rFonts w:asciiTheme="minorHAnsi" w:hAnsiTheme="minorHAnsi" w:cstheme="minorHAnsi"/>
          <w:sz w:val="24"/>
          <w:szCs w:val="24"/>
          <w:lang w:val="en-GB"/>
        </w:rPr>
        <w:t xml:space="preserve"> bersama pasukan sahabat ke</w:t>
      </w:r>
      <w:r w:rsidRPr="00C11BD6">
        <w:rPr>
          <w:rFonts w:asciiTheme="minorHAnsi" w:hAnsiTheme="minorHAnsi" w:cstheme="minorHAnsi"/>
          <w:sz w:val="24"/>
          <w:szCs w:val="24"/>
        </w:rPr>
        <w:t xml:space="preserve"> </w:t>
      </w:r>
      <w:r w:rsidRPr="00C11BD6">
        <w:rPr>
          <w:rFonts w:asciiTheme="minorHAnsi" w:hAnsiTheme="minorHAnsi" w:cstheme="minorHAnsi"/>
          <w:sz w:val="24"/>
          <w:szCs w:val="24"/>
          <w:lang w:val="en-GB"/>
        </w:rPr>
        <w:t>sana.”</w:t>
      </w:r>
      <w:r w:rsidRPr="00C11BD6">
        <w:rPr>
          <w:rStyle w:val="FootnoteReference"/>
          <w:rFonts w:asciiTheme="minorHAnsi" w:hAnsiTheme="minorHAnsi" w:cstheme="minorHAnsi"/>
          <w:sz w:val="24"/>
          <w:szCs w:val="24"/>
        </w:rPr>
        <w:t xml:space="preserve"> </w:t>
      </w:r>
      <w:r w:rsidRPr="00C11BD6">
        <w:rPr>
          <w:rStyle w:val="FootnoteReference"/>
          <w:rFonts w:asciiTheme="minorHAnsi" w:hAnsiTheme="minorHAnsi" w:cstheme="minorHAnsi"/>
          <w:sz w:val="24"/>
          <w:szCs w:val="24"/>
        </w:rPr>
        <w:footnoteReference w:id="7"/>
      </w:r>
    </w:p>
    <w:p w:rsidR="00CB0415" w:rsidRPr="00C11BD6" w:rsidRDefault="000B54C3" w:rsidP="007E2BAC">
      <w:pPr>
        <w:spacing w:line="276" w:lineRule="auto"/>
        <w:ind w:firstLine="432"/>
        <w:jc w:val="both"/>
        <w:rPr>
          <w:rFonts w:asciiTheme="minorHAnsi" w:hAnsiTheme="minorHAnsi" w:cstheme="minorHAnsi"/>
          <w:sz w:val="24"/>
          <w:szCs w:val="24"/>
          <w:lang w:val="en-GB"/>
        </w:rPr>
      </w:pPr>
      <w:r w:rsidRPr="00C11BD6">
        <w:rPr>
          <w:rFonts w:asciiTheme="minorHAnsi" w:hAnsiTheme="minorHAnsi" w:cstheme="minorHAnsi"/>
          <w:sz w:val="24"/>
          <w:szCs w:val="24"/>
          <w:lang w:val="en-GB"/>
        </w:rPr>
        <w:t xml:space="preserve">Penjelasan selengkapnya mengenai perang tersebut cukup panjang, dimana disalamnya ada peran </w:t>
      </w:r>
      <w:r w:rsidR="00256B39" w:rsidRPr="00C11BD6">
        <w:rPr>
          <w:rFonts w:asciiTheme="minorHAnsi" w:hAnsiTheme="minorHAnsi" w:cstheme="minorHAnsi"/>
          <w:sz w:val="24"/>
          <w:szCs w:val="24"/>
          <w:lang w:val="en-GB"/>
        </w:rPr>
        <w:t>Hadhrat</w:t>
      </w:r>
      <w:r w:rsidRPr="00C11BD6">
        <w:rPr>
          <w:rFonts w:asciiTheme="minorHAnsi" w:hAnsiTheme="minorHAnsi" w:cstheme="minorHAnsi"/>
          <w:sz w:val="24"/>
          <w:szCs w:val="24"/>
          <w:lang w:val="en-GB"/>
        </w:rPr>
        <w:t xml:space="preserve"> </w:t>
      </w:r>
      <w:proofErr w:type="gramStart"/>
      <w:r w:rsidR="00A5418A" w:rsidRPr="00C11BD6">
        <w:rPr>
          <w:rFonts w:asciiTheme="minorHAnsi" w:hAnsiTheme="minorHAnsi" w:cstheme="minorHAnsi"/>
          <w:sz w:val="24"/>
          <w:szCs w:val="24"/>
          <w:lang w:val="en-GB"/>
        </w:rPr>
        <w:t>Sa’d</w:t>
      </w:r>
      <w:proofErr w:type="gramEnd"/>
      <w:r w:rsidRPr="00C11BD6">
        <w:rPr>
          <w:rFonts w:asciiTheme="minorHAnsi" w:hAnsiTheme="minorHAnsi" w:cstheme="minorHAnsi"/>
          <w:sz w:val="24"/>
          <w:szCs w:val="24"/>
          <w:lang w:val="en-GB"/>
        </w:rPr>
        <w:t xml:space="preserve"> bin Muadz dalam memberikan keputusan, insya Allah akan saya sampaikan pada khutbah </w:t>
      </w:r>
      <w:r w:rsidR="00762FAD" w:rsidRPr="00C11BD6">
        <w:rPr>
          <w:rFonts w:asciiTheme="minorHAnsi" w:hAnsiTheme="minorHAnsi" w:cstheme="minorHAnsi"/>
          <w:sz w:val="24"/>
          <w:szCs w:val="24"/>
        </w:rPr>
        <w:t>men</w:t>
      </w:r>
      <w:r w:rsidRPr="00C11BD6">
        <w:rPr>
          <w:rFonts w:asciiTheme="minorHAnsi" w:hAnsiTheme="minorHAnsi" w:cstheme="minorHAnsi"/>
          <w:sz w:val="24"/>
          <w:szCs w:val="24"/>
          <w:lang w:val="en-GB"/>
        </w:rPr>
        <w:t>datang.</w:t>
      </w:r>
      <w:r w:rsidR="00536956" w:rsidRPr="00C11BD6">
        <w:rPr>
          <w:rFonts w:asciiTheme="minorHAnsi" w:hAnsiTheme="minorHAnsi" w:cstheme="minorHAnsi"/>
          <w:sz w:val="24"/>
          <w:szCs w:val="24"/>
          <w:lang w:val="en-GB"/>
        </w:rPr>
        <w:t xml:space="preserve"> </w:t>
      </w:r>
    </w:p>
    <w:p w:rsidR="007676C3" w:rsidRPr="00C11BD6" w:rsidRDefault="00536956" w:rsidP="0060246B">
      <w:pPr>
        <w:jc w:val="both"/>
        <w:rPr>
          <w:rFonts w:asciiTheme="minorHAnsi" w:hAnsiTheme="minorHAnsi" w:cstheme="minorHAnsi"/>
          <w:sz w:val="24"/>
          <w:szCs w:val="24"/>
          <w:lang w:val="en-GB"/>
        </w:rPr>
      </w:pPr>
      <w:r w:rsidRPr="00C11BD6">
        <w:rPr>
          <w:rFonts w:asciiTheme="minorHAnsi" w:hAnsiTheme="minorHAnsi" w:cstheme="minorHAnsi"/>
          <w:sz w:val="24"/>
          <w:szCs w:val="24"/>
          <w:lang w:val="en-GB"/>
        </w:rPr>
        <w:t xml:space="preserve"> </w:t>
      </w:r>
    </w:p>
    <w:p w:rsidR="005A0706" w:rsidRPr="00C11BD6" w:rsidRDefault="005A0706" w:rsidP="0060246B">
      <w:pPr>
        <w:jc w:val="both"/>
        <w:rPr>
          <w:rFonts w:asciiTheme="minorHAnsi" w:hAnsiTheme="minorHAnsi" w:cstheme="minorHAnsi"/>
          <w:sz w:val="24"/>
          <w:szCs w:val="24"/>
          <w:lang w:val="en-GB"/>
        </w:rPr>
      </w:pPr>
    </w:p>
    <w:p w:rsidR="008A24DA" w:rsidRDefault="008A24DA" w:rsidP="008A24DA">
      <w:pPr>
        <w:tabs>
          <w:tab w:val="left" w:pos="5415"/>
        </w:tabs>
        <w:ind w:firstLine="432"/>
        <w:jc w:val="center"/>
        <w:rPr>
          <w:rFonts w:cs="Calibri"/>
          <w:b/>
          <w:bCs/>
          <w:sz w:val="24"/>
          <w:szCs w:val="24"/>
          <w:lang w:val="es-ES"/>
        </w:rPr>
      </w:pPr>
      <w:r w:rsidRPr="005A0706">
        <w:rPr>
          <w:rFonts w:cs="Calibri"/>
          <w:b/>
          <w:bCs/>
          <w:sz w:val="24"/>
          <w:szCs w:val="24"/>
          <w:lang w:val="es-ES"/>
        </w:rPr>
        <w:t>Khotbah II</w:t>
      </w:r>
    </w:p>
    <w:p w:rsidR="00341106" w:rsidRPr="005A0706" w:rsidRDefault="00341106" w:rsidP="008A24DA">
      <w:pPr>
        <w:tabs>
          <w:tab w:val="left" w:pos="5415"/>
        </w:tabs>
        <w:ind w:firstLine="432"/>
        <w:jc w:val="center"/>
        <w:rPr>
          <w:rFonts w:cs="Calibri"/>
          <w:b/>
          <w:bCs/>
          <w:sz w:val="24"/>
          <w:szCs w:val="24"/>
          <w:lang w:val="es-ES"/>
        </w:rPr>
      </w:pPr>
    </w:p>
    <w:p w:rsidR="008A24DA" w:rsidRPr="005A0706" w:rsidRDefault="008A24DA" w:rsidP="008A24DA">
      <w:pPr>
        <w:bidi/>
        <w:jc w:val="center"/>
        <w:rPr>
          <w:rFonts w:cs="Calibri"/>
          <w:b/>
          <w:bCs/>
          <w:sz w:val="24"/>
          <w:szCs w:val="24"/>
          <w:rtl/>
        </w:rPr>
      </w:pPr>
      <w:r w:rsidRPr="005A0706">
        <w:rPr>
          <w:rFonts w:cs="Calibri"/>
          <w:b/>
          <w:bCs/>
          <w:sz w:val="24"/>
          <w:szCs w:val="24"/>
          <w:rtl/>
        </w:rPr>
        <w:t xml:space="preserve">اَلْحَمْدُ ِللهِ نَحْمَدُهُ وَنَسْتَعِيْنُهُ وَنَسْتَغْفِرُهُ وَنُؤْمِنُ بِهِ وَنَتَوَكَّلُ عَلَيْهِ </w:t>
      </w:r>
    </w:p>
    <w:p w:rsidR="008A24DA" w:rsidRPr="005A0706" w:rsidRDefault="008A24DA" w:rsidP="008A24DA">
      <w:pPr>
        <w:bidi/>
        <w:jc w:val="center"/>
        <w:rPr>
          <w:rFonts w:cs="Calibri"/>
          <w:b/>
          <w:bCs/>
          <w:sz w:val="24"/>
          <w:szCs w:val="24"/>
          <w:rtl/>
        </w:rPr>
      </w:pPr>
      <w:r w:rsidRPr="005A0706">
        <w:rPr>
          <w:rFonts w:cs="Calibri"/>
          <w:b/>
          <w:bCs/>
          <w:sz w:val="24"/>
          <w:szCs w:val="24"/>
          <w:rtl/>
        </w:rPr>
        <w:t xml:space="preserve">وَنَعُوْذ بِاللهِ مِنْ شُرُوْرِ أَنْفُسِنَا وَمِنْ سَيِّئَاتِ أَعْمَالِنَا </w:t>
      </w:r>
    </w:p>
    <w:p w:rsidR="008A24DA" w:rsidRPr="005A0706" w:rsidRDefault="008A24DA" w:rsidP="008A24DA">
      <w:pPr>
        <w:bidi/>
        <w:jc w:val="center"/>
        <w:rPr>
          <w:rFonts w:cs="Calibri"/>
          <w:b/>
          <w:bCs/>
          <w:sz w:val="24"/>
          <w:szCs w:val="24"/>
          <w:rtl/>
        </w:rPr>
      </w:pPr>
      <w:r w:rsidRPr="005A0706">
        <w:rPr>
          <w:rFonts w:cs="Calibri"/>
          <w:b/>
          <w:bCs/>
          <w:sz w:val="24"/>
          <w:szCs w:val="24"/>
          <w:rtl/>
        </w:rPr>
        <w:t>مَنْ يَهْدِهِ اللهُ فَلَا مُضِلَّ لَهُ وَمَنْ يُضْلِلْهُ فَلَا هَادِيَ لَهُ –</w:t>
      </w:r>
    </w:p>
    <w:p w:rsidR="008A24DA" w:rsidRPr="005A0706" w:rsidRDefault="008A24DA" w:rsidP="008A24DA">
      <w:pPr>
        <w:bidi/>
        <w:jc w:val="center"/>
        <w:rPr>
          <w:rFonts w:cs="Calibri"/>
          <w:b/>
          <w:bCs/>
          <w:sz w:val="24"/>
          <w:szCs w:val="24"/>
        </w:rPr>
      </w:pPr>
      <w:r w:rsidRPr="005A0706">
        <w:rPr>
          <w:rFonts w:cs="Calibri"/>
          <w:b/>
          <w:bCs/>
          <w:sz w:val="24"/>
          <w:szCs w:val="24"/>
          <w:rtl/>
        </w:rPr>
        <w:t xml:space="preserve"> وَنَشْهَدُ أَنْ لَا إِلٰهَ إِلَّا اللهُ وَنَشْهَدُ أَنَّ مُحَمَّدًا عَبْدُهُ وَرَسُوْلُهُ</w:t>
      </w:r>
      <w:r w:rsidRPr="005A0706">
        <w:rPr>
          <w:rFonts w:cs="Calibri"/>
          <w:b/>
          <w:bCs/>
          <w:sz w:val="24"/>
          <w:szCs w:val="24"/>
        </w:rPr>
        <w:noBreakHyphen/>
      </w:r>
    </w:p>
    <w:p w:rsidR="008A24DA" w:rsidRPr="005A0706" w:rsidRDefault="008A24DA" w:rsidP="008A24DA">
      <w:pPr>
        <w:bidi/>
        <w:jc w:val="center"/>
        <w:rPr>
          <w:rFonts w:cs="Calibri"/>
          <w:b/>
          <w:bCs/>
          <w:sz w:val="24"/>
          <w:szCs w:val="24"/>
          <w:rtl/>
        </w:rPr>
      </w:pPr>
      <w:r w:rsidRPr="005A0706">
        <w:rPr>
          <w:rFonts w:cs="Calibri"/>
          <w:b/>
          <w:bCs/>
          <w:sz w:val="24"/>
          <w:szCs w:val="24"/>
          <w:rtl/>
        </w:rPr>
        <w:t>عِبَادَ اللهِ! رَحِمَكُمُ اللهُ!</w:t>
      </w:r>
    </w:p>
    <w:p w:rsidR="008A24DA" w:rsidRPr="005A0706" w:rsidRDefault="008A24DA" w:rsidP="008A24DA">
      <w:pPr>
        <w:bidi/>
        <w:jc w:val="center"/>
        <w:rPr>
          <w:rFonts w:cs="Calibri"/>
          <w:b/>
          <w:bCs/>
          <w:sz w:val="24"/>
          <w:szCs w:val="24"/>
          <w:rtl/>
        </w:rPr>
      </w:pPr>
      <w:r w:rsidRPr="005A0706">
        <w:rPr>
          <w:rFonts w:cs="Calibri"/>
          <w:b/>
          <w:bCs/>
          <w:sz w:val="24"/>
          <w:szCs w:val="24"/>
          <w:rtl/>
        </w:rPr>
        <w:t xml:space="preserve"> إِنَّ اللهَ يَأْمُرُبِالْعَدْلِ وَالْإِحْسَانِ وَإِيْتَاءِ ذِى الْقُرْبَى وَيَنْهَى عَنِ الْفَحْشَاءِ وَالْمُنْكَرِ وَالْبَغْيِ </w:t>
      </w:r>
    </w:p>
    <w:p w:rsidR="008A24DA" w:rsidRPr="005A0706" w:rsidRDefault="008A24DA" w:rsidP="008A24DA">
      <w:pPr>
        <w:bidi/>
        <w:jc w:val="center"/>
        <w:rPr>
          <w:rFonts w:cs="Calibri"/>
          <w:b/>
          <w:bCs/>
          <w:sz w:val="24"/>
          <w:szCs w:val="24"/>
          <w:rtl/>
        </w:rPr>
      </w:pPr>
      <w:r w:rsidRPr="005A0706">
        <w:rPr>
          <w:rFonts w:cs="Calibri"/>
          <w:b/>
          <w:bCs/>
          <w:sz w:val="24"/>
          <w:szCs w:val="24"/>
          <w:rtl/>
        </w:rPr>
        <w:t xml:space="preserve">يَعِظُكُمْ لَعَلَّكُمْ تَذكَّرُوْنَ – </w:t>
      </w:r>
    </w:p>
    <w:p w:rsidR="008A24DA" w:rsidRPr="005A0706" w:rsidRDefault="008A24DA" w:rsidP="008A24DA">
      <w:pPr>
        <w:bidi/>
        <w:jc w:val="center"/>
        <w:rPr>
          <w:rFonts w:cs="Calibri"/>
          <w:b/>
          <w:bCs/>
          <w:sz w:val="24"/>
          <w:szCs w:val="24"/>
          <w:rtl/>
        </w:rPr>
      </w:pPr>
      <w:r w:rsidRPr="005A0706">
        <w:rPr>
          <w:rFonts w:cs="Calibri"/>
          <w:b/>
          <w:bCs/>
          <w:sz w:val="24"/>
          <w:szCs w:val="24"/>
          <w:rtl/>
        </w:rPr>
        <w:t>أُذكُرُوا اللهَ يَذكُرْكُمْ وَادْعُوْهُ يَسْتَجِبْ لَكُمْ وَلَذِكْرُ اللهِ أَكْبَرُ</w:t>
      </w:r>
    </w:p>
    <w:p w:rsidR="00B84585" w:rsidRPr="005A0706" w:rsidRDefault="00B84585" w:rsidP="008A24DA">
      <w:pPr>
        <w:jc w:val="both"/>
        <w:rPr>
          <w:rFonts w:cs="Calibri"/>
        </w:rPr>
      </w:pPr>
    </w:p>
    <w:p w:rsidR="008A24DA" w:rsidRPr="005A0706" w:rsidRDefault="008A24DA" w:rsidP="008A24DA">
      <w:pPr>
        <w:jc w:val="both"/>
        <w:rPr>
          <w:rFonts w:cs="Calibri"/>
        </w:rPr>
      </w:pPr>
      <w:r w:rsidRPr="005A0706">
        <w:rPr>
          <w:rFonts w:cs="Calibri"/>
        </w:rPr>
        <w:t>Penerjemah: Mln. Mahmud Ahmad Wardi, Syahid (London, UK), Mln. Muhammad Hasyim dan Mln. Saifullah Mubarak Ahmad (Qadian, Bharat/India). Editor: Dildaar Ahmad Dartono. Rujukan pembanding: Website www.islamahmadiyya.net</w:t>
      </w:r>
    </w:p>
    <w:p w:rsidR="008A24DA" w:rsidRPr="005A0706" w:rsidRDefault="008A24DA" w:rsidP="0060246B">
      <w:pPr>
        <w:jc w:val="both"/>
        <w:rPr>
          <w:rFonts w:asciiTheme="minorHAnsi" w:hAnsiTheme="minorHAnsi" w:cstheme="minorHAnsi"/>
          <w:sz w:val="24"/>
          <w:szCs w:val="24"/>
          <w:lang w:val="en-GB"/>
        </w:rPr>
      </w:pPr>
    </w:p>
    <w:p w:rsidR="008F20CB" w:rsidRPr="005A0706" w:rsidRDefault="004A197F" w:rsidP="00535A25">
      <w:pPr>
        <w:jc w:val="both"/>
        <w:rPr>
          <w:rFonts w:asciiTheme="minorHAnsi" w:hAnsiTheme="minorHAnsi" w:cstheme="minorHAnsi"/>
          <w:sz w:val="24"/>
          <w:szCs w:val="24"/>
          <w:lang w:val="en-US"/>
        </w:rPr>
      </w:pPr>
      <w:r w:rsidRPr="005A0706">
        <w:rPr>
          <w:rFonts w:asciiTheme="minorHAnsi" w:hAnsiTheme="minorHAnsi" w:cstheme="minorHAnsi"/>
          <w:sz w:val="24"/>
          <w:szCs w:val="24"/>
          <w:lang w:val="en-GB"/>
        </w:rPr>
        <w:t xml:space="preserve"> </w:t>
      </w:r>
    </w:p>
    <w:p w:rsidR="006B3350" w:rsidRPr="0084412E" w:rsidRDefault="006B3350">
      <w:pPr>
        <w:rPr>
          <w:rFonts w:asciiTheme="minorHAnsi" w:hAnsiTheme="minorHAnsi" w:cstheme="minorHAnsi"/>
          <w:sz w:val="24"/>
          <w:szCs w:val="24"/>
        </w:rPr>
      </w:pPr>
    </w:p>
    <w:sectPr w:rsidR="006B3350" w:rsidRPr="008441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35F" w:rsidRDefault="00F7235F" w:rsidP="004A197F">
      <w:r>
        <w:separator/>
      </w:r>
    </w:p>
  </w:endnote>
  <w:endnote w:type="continuationSeparator" w:id="0">
    <w:p w:rsidR="00F7235F" w:rsidRDefault="00F7235F" w:rsidP="004A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35F" w:rsidRDefault="00F7235F" w:rsidP="004A197F">
      <w:r>
        <w:separator/>
      </w:r>
    </w:p>
  </w:footnote>
  <w:footnote w:type="continuationSeparator" w:id="0">
    <w:p w:rsidR="00F7235F" w:rsidRDefault="00F7235F" w:rsidP="004A197F">
      <w:r>
        <w:continuationSeparator/>
      </w:r>
    </w:p>
  </w:footnote>
  <w:footnote w:id="1">
    <w:p w:rsidR="00203D7B" w:rsidRPr="00725CC9" w:rsidRDefault="00203D7B">
      <w:pPr>
        <w:pStyle w:val="FootnoteText"/>
        <w:rPr>
          <w:rFonts w:ascii="Times New Roman" w:hAnsi="Times New Roman" w:cs="Times New Roman"/>
          <w:lang w:val="id-ID"/>
        </w:rPr>
      </w:pPr>
      <w:r w:rsidRPr="00725CC9">
        <w:rPr>
          <w:rStyle w:val="FootnoteReference"/>
          <w:rFonts w:ascii="Times New Roman" w:hAnsi="Times New Roman"/>
          <w:sz w:val="18"/>
        </w:rPr>
        <w:footnoteRef/>
      </w:r>
      <w:r w:rsidRPr="00725CC9">
        <w:rPr>
          <w:rFonts w:ascii="Times New Roman" w:hAnsi="Times New Roman" w:cs="Times New Roman"/>
        </w:rPr>
        <w:t xml:space="preserve"> </w:t>
      </w:r>
      <w:r w:rsidRPr="00725CC9">
        <w:rPr>
          <w:rFonts w:ascii="Times New Roman" w:hAnsi="Times New Roman" w:cs="Times New Roman"/>
          <w:lang w:val="id-ID"/>
        </w:rPr>
        <w:t>Usdul Ghaabah; Dalailun Nubuwwah dan Sirah an-Nabawiyyah (</w:t>
      </w:r>
      <w:r w:rsidRPr="00725CC9">
        <w:rPr>
          <w:rFonts w:ascii="Times New Roman" w:hAnsi="Times New Roman" w:cs="Times New Roman"/>
          <w:rtl/>
          <w:lang w:val="id-ID"/>
        </w:rPr>
        <w:t>لسيرة النبوية (ابن هشام)</w:t>
      </w:r>
      <w:r w:rsidRPr="00725CC9">
        <w:rPr>
          <w:rFonts w:ascii="Times New Roman" w:hAnsi="Times New Roman" w:cs="Times New Roman"/>
          <w:lang w:val="id-ID"/>
        </w:rPr>
        <w:t>), (</w:t>
      </w:r>
      <w:r w:rsidRPr="00725CC9">
        <w:rPr>
          <w:rFonts w:ascii="Times New Roman" w:hAnsi="Times New Roman" w:cs="Times New Roman"/>
          <w:rtl/>
          <w:lang w:val="id-ID"/>
        </w:rPr>
        <w:t>غزوة بدر الكبرى</w:t>
      </w:r>
      <w:r w:rsidRPr="00725CC9">
        <w:rPr>
          <w:rFonts w:ascii="Times New Roman" w:hAnsi="Times New Roman" w:cs="Times New Roman"/>
          <w:lang w:val="id-ID"/>
        </w:rPr>
        <w:t>), (</w:t>
      </w:r>
      <w:r w:rsidRPr="00725CC9">
        <w:rPr>
          <w:rFonts w:ascii="Times New Roman" w:hAnsi="Times New Roman" w:cs="Times New Roman"/>
          <w:b/>
          <w:bCs/>
          <w:rtl/>
          <w:lang w:bidi="ar-AE"/>
        </w:rPr>
        <w:t>مشورة الحباب على رسول الله صلى الله عليه وسلم</w:t>
      </w:r>
      <w:r w:rsidRPr="00725CC9">
        <w:rPr>
          <w:rFonts w:ascii="Times New Roman" w:hAnsi="Times New Roman" w:cs="Times New Roman"/>
          <w:lang w:val="id-ID"/>
        </w:rPr>
        <w:t>)</w:t>
      </w:r>
      <w:r w:rsidR="00EB3D85" w:rsidRPr="00725CC9">
        <w:rPr>
          <w:rFonts w:ascii="Times New Roman" w:hAnsi="Times New Roman" w:cs="Times New Roman"/>
          <w:lang w:val="id-ID"/>
        </w:rPr>
        <w:t xml:space="preserve"> dan Kitab Mustadrak (</w:t>
      </w:r>
      <w:hyperlink r:id="rId1" w:history="1">
        <w:r w:rsidR="00EB3D85" w:rsidRPr="00725CC9">
          <w:rPr>
            <w:rStyle w:val="Hyperlink"/>
            <w:rFonts w:ascii="Times New Roman" w:hAnsi="Times New Roman" w:cs="Times New Roman"/>
            <w:b/>
            <w:bCs/>
            <w:color w:val="auto"/>
            <w:u w:val="none"/>
            <w:rtl/>
            <w:lang w:bidi="ar-AE"/>
          </w:rPr>
          <w:t>المستدرك على الصحيحين</w:t>
        </w:r>
      </w:hyperlink>
      <w:r w:rsidR="00EB3D85" w:rsidRPr="00725CC9">
        <w:rPr>
          <w:rFonts w:ascii="Times New Roman" w:hAnsi="Times New Roman" w:cs="Times New Roman"/>
          <w:lang w:val="id-ID"/>
        </w:rPr>
        <w:t>), (</w:t>
      </w:r>
      <w:hyperlink r:id="rId2" w:history="1">
        <w:r w:rsidR="00EB3D85" w:rsidRPr="00725CC9">
          <w:rPr>
            <w:rStyle w:val="Hyperlink"/>
            <w:rFonts w:ascii="Times New Roman" w:hAnsi="Times New Roman" w:cs="Times New Roman"/>
            <w:b/>
            <w:bCs/>
            <w:color w:val="auto"/>
            <w:u w:val="none"/>
            <w:rtl/>
            <w:lang w:bidi="ar-AE"/>
          </w:rPr>
          <w:t xml:space="preserve">كِتَابُ مَعْرِفَةِ الصَّحَابَةِ رَضِيَ اللَّهُ عَنْهُمْ </w:t>
        </w:r>
      </w:hyperlink>
      <w:r w:rsidR="00EB3D85" w:rsidRPr="00725CC9">
        <w:rPr>
          <w:rFonts w:ascii="Times New Roman" w:hAnsi="Times New Roman" w:cs="Times New Roman"/>
          <w:lang w:val="id-ID"/>
        </w:rPr>
        <w:t>), (</w:t>
      </w:r>
      <w:r w:rsidR="00EB3D85" w:rsidRPr="00725CC9">
        <w:rPr>
          <w:rFonts w:ascii="Times New Roman" w:hAnsi="Times New Roman" w:cs="Times New Roman"/>
          <w:rtl/>
          <w:lang w:val="id-ID"/>
        </w:rPr>
        <w:t>ذِكْرُ مَنَاقِبِ الْحُبَابِ بْنِ الْمُنْذِرِ بْنِ الْجَمُوحِ رَضِيَ اللَّهُ عَنْهُ</w:t>
      </w:r>
      <w:r w:rsidR="00EB3D85" w:rsidRPr="00725CC9">
        <w:rPr>
          <w:rFonts w:ascii="Times New Roman" w:hAnsi="Times New Roman" w:cs="Times New Roman"/>
          <w:lang w:val="id-ID"/>
        </w:rPr>
        <w:t>), 5830</w:t>
      </w:r>
      <w:r w:rsidR="008E091B" w:rsidRPr="00725CC9">
        <w:rPr>
          <w:rFonts w:ascii="Times New Roman" w:hAnsi="Times New Roman" w:cs="Times New Roman"/>
          <w:lang w:val="id-ID"/>
        </w:rPr>
        <w:t xml:space="preserve">: </w:t>
      </w:r>
      <w:r w:rsidR="008E091B" w:rsidRPr="00725CC9">
        <w:rPr>
          <w:rFonts w:ascii="Times New Roman" w:hAnsi="Times New Roman" w:cs="Times New Roman"/>
          <w:b/>
          <w:bCs/>
          <w:rtl/>
          <w:lang w:bidi="ar-AE"/>
        </w:rPr>
        <w:t>أَخْبَرَنِي حُبَابُ بْنُ الْمُنْذِرِ الْأَنْصَارِيُّ ، قَالَ : أَشَرْتُ عَلَى رَسُولِ اللَّهِ صَلَّى اللَّهُ عَلَيْهِ وَسَلَّمَ يَوْمَ بَدْرٍ بِخَصْلَتَيْنِ ، فَقَبِلَهُمَا مِنِّي خَرَجْتُ مَعَ رَسُولِ اللَّهِ صَلَّى اللَّهُ عَلَيْهِ وَسَلَّمَ فِي غَزَاةِ بَدْرٍ فَعَسْكَرَ خَلْفَ الْمَاءِ فَقُلْتُ : يَا رَسُولَ اللَّهِ ، أَبِوَحْيٍ فَعَلْتَ أَوْ بِرَأْيٍ ؟ قَالَ : بِرَأْيٍ يَا حُبَابُ قُلْتُ : فَإِنَّ الرَّأْيَ أَنْ تَجْعَلَ الْمَاءَ خَلْفَكَ ، فَإِنْ لَجَأْتَ لَجَأْتَ إِلَيْهِ ، فَقَبِلَ ذَلِكَ مِنِّي</w:t>
      </w:r>
      <w:r w:rsidRPr="00725CC9">
        <w:rPr>
          <w:rFonts w:ascii="Times New Roman" w:hAnsi="Times New Roman" w:cs="Times New Roman"/>
          <w:lang w:val="id-ID"/>
        </w:rPr>
        <w:t>.</w:t>
      </w:r>
    </w:p>
  </w:footnote>
  <w:footnote w:id="2">
    <w:p w:rsidR="00C851CF" w:rsidRPr="00725CC9" w:rsidRDefault="00C851CF" w:rsidP="009A0FD5">
      <w:pPr>
        <w:pStyle w:val="FootnoteText"/>
        <w:rPr>
          <w:rFonts w:ascii="Times New Roman" w:hAnsi="Times New Roman" w:cs="Times New Roman"/>
          <w:lang w:val="id-ID"/>
        </w:rPr>
      </w:pPr>
      <w:r w:rsidRPr="00725CC9">
        <w:rPr>
          <w:rStyle w:val="FootnoteReference"/>
          <w:rFonts w:ascii="Times New Roman" w:hAnsi="Times New Roman"/>
          <w:sz w:val="18"/>
        </w:rPr>
        <w:footnoteRef/>
      </w:r>
      <w:r w:rsidRPr="00725CC9">
        <w:rPr>
          <w:rFonts w:ascii="Times New Roman" w:hAnsi="Times New Roman" w:cs="Times New Roman"/>
        </w:rPr>
        <w:t xml:space="preserve"> </w:t>
      </w:r>
      <w:r w:rsidRPr="00725CC9">
        <w:rPr>
          <w:rFonts w:ascii="Times New Roman" w:hAnsi="Times New Roman" w:cs="Times New Roman"/>
          <w:lang w:val="id-ID"/>
        </w:rPr>
        <w:t>Sirah Khataman Nabiyyin, karya Hadhrat Mirza Basyir Ahmad, M.A., h. 357-356.</w:t>
      </w:r>
      <w:r w:rsidR="00C17CF2">
        <w:rPr>
          <w:rFonts w:ascii="Times New Roman" w:hAnsi="Times New Roman" w:cs="Times New Roman"/>
          <w:lang w:val="id-ID"/>
        </w:rPr>
        <w:t xml:space="preserve"> </w:t>
      </w:r>
      <w:bookmarkStart w:id="0" w:name="_GoBack"/>
      <w:bookmarkEnd w:id="0"/>
      <w:r w:rsidRPr="00725CC9">
        <w:rPr>
          <w:rFonts w:ascii="Times New Roman" w:hAnsi="Times New Roman" w:cs="Times New Roman"/>
        </w:rPr>
        <w:t>Lalu bagaimana karunia Tuhan, saat itu turun hujan sehingga pasukan Muslim dapat membuat longkang-longkang untuk menampung air dan manfaat lain dari hujan adalah pasir menjadi padat sehingga kaki tidak terperosok ke dalamnya. Sebaliknya di area pihak musuh mulai, hujan menyebabkan becek dan air di area itu menjadi kotor</w:t>
      </w:r>
      <w:r w:rsidRPr="00725CC9">
        <w:rPr>
          <w:rFonts w:ascii="Times New Roman" w:hAnsi="Times New Roman" w:cs="Times New Roman"/>
          <w:lang w:val="id-ID"/>
        </w:rPr>
        <w:t>.</w:t>
      </w:r>
    </w:p>
  </w:footnote>
  <w:footnote w:id="3">
    <w:p w:rsidR="00C851CF" w:rsidRPr="00725CC9" w:rsidRDefault="00C851CF">
      <w:pPr>
        <w:pStyle w:val="FootnoteText"/>
        <w:rPr>
          <w:rFonts w:ascii="Times New Roman" w:hAnsi="Times New Roman" w:cs="Times New Roman"/>
          <w:lang w:val="id-ID"/>
        </w:rPr>
      </w:pPr>
      <w:r w:rsidRPr="00725CC9">
        <w:rPr>
          <w:rStyle w:val="FootnoteReference"/>
          <w:rFonts w:ascii="Times New Roman" w:hAnsi="Times New Roman"/>
          <w:sz w:val="18"/>
        </w:rPr>
        <w:footnoteRef/>
      </w:r>
      <w:r w:rsidRPr="00725CC9">
        <w:rPr>
          <w:rFonts w:ascii="Times New Roman" w:hAnsi="Times New Roman" w:cs="Times New Roman"/>
        </w:rPr>
        <w:t xml:space="preserve"> </w:t>
      </w:r>
      <w:r w:rsidRPr="00725CC9">
        <w:rPr>
          <w:rFonts w:ascii="Times New Roman" w:hAnsi="Times New Roman" w:cs="Times New Roman"/>
          <w:lang w:val="id-ID"/>
        </w:rPr>
        <w:t>Sirah Khataman Nabiyyin, karya Hadhrat Mirza Basyir Ahmad, M.A.</w:t>
      </w:r>
    </w:p>
  </w:footnote>
  <w:footnote w:id="4">
    <w:p w:rsidR="00C851CF" w:rsidRPr="00725CC9" w:rsidRDefault="00C851CF">
      <w:pPr>
        <w:pStyle w:val="FootnoteText"/>
        <w:rPr>
          <w:rFonts w:ascii="Times New Roman" w:hAnsi="Times New Roman" w:cs="Times New Roman"/>
          <w:lang w:val="id-ID"/>
        </w:rPr>
      </w:pPr>
      <w:r w:rsidRPr="00725CC9">
        <w:rPr>
          <w:rStyle w:val="FootnoteReference"/>
          <w:rFonts w:ascii="Times New Roman" w:hAnsi="Times New Roman"/>
          <w:sz w:val="18"/>
        </w:rPr>
        <w:footnoteRef/>
      </w:r>
      <w:r w:rsidRPr="00725CC9">
        <w:rPr>
          <w:rFonts w:ascii="Times New Roman" w:hAnsi="Times New Roman" w:cs="Times New Roman"/>
        </w:rPr>
        <w:t xml:space="preserve"> </w:t>
      </w:r>
      <w:r w:rsidRPr="00725CC9">
        <w:rPr>
          <w:rFonts w:ascii="Times New Roman" w:hAnsi="Times New Roman" w:cs="Times New Roman"/>
          <w:lang w:val="id-ID"/>
        </w:rPr>
        <w:t>Kitab al-Maghazi karya Muhammad bin Umar al-Waqidi; As-Sirah al-Halabiyyah (</w:t>
      </w:r>
      <w:r w:rsidRPr="00725CC9">
        <w:rPr>
          <w:rFonts w:ascii="Times New Roman" w:hAnsi="Times New Roman" w:cs="Times New Roman"/>
          <w:b/>
          <w:bCs/>
          <w:rtl/>
          <w:lang w:val="id-ID" w:bidi="ar-AE"/>
        </w:rPr>
        <w:t>السيرة الحلبية - الحلبي - ج ٢ - الصفحة ٥٤٦</w:t>
      </w:r>
      <w:r w:rsidRPr="00725CC9">
        <w:rPr>
          <w:rFonts w:ascii="Times New Roman" w:hAnsi="Times New Roman" w:cs="Times New Roman"/>
          <w:lang w:val="id-ID"/>
        </w:rPr>
        <w:t>); Subulul Huda war Rasyaad fi Siirah Khairil ‘ibaad karya Muhammad bin Yusuf ash-Shalih ad-Dimashqi (</w:t>
      </w:r>
      <w:r w:rsidRPr="00725CC9">
        <w:rPr>
          <w:rFonts w:ascii="Times New Roman" w:hAnsi="Times New Roman" w:cs="Times New Roman"/>
          <w:b/>
          <w:bCs/>
          <w:rtl/>
          <w:lang w:val="id-ID" w:bidi="ar-AE"/>
        </w:rPr>
        <w:t>سبل الهدى و الرشاد في سيرة خير العباد - ج٤ - محمد بن يوسف الصالحي الدمشقي‏</w:t>
      </w:r>
      <w:r w:rsidRPr="00725CC9">
        <w:rPr>
          <w:rFonts w:ascii="Times New Roman" w:hAnsi="Times New Roman" w:cs="Times New Roman"/>
          <w:lang w:val="id-ID"/>
        </w:rPr>
        <w:t>); Syarh Nahjil Balaghah karya Ibnu Abil Hadid (</w:t>
      </w:r>
      <w:r w:rsidRPr="00725CC9">
        <w:rPr>
          <w:rFonts w:ascii="Times New Roman" w:hAnsi="Times New Roman" w:cs="Times New Roman"/>
          <w:b/>
          <w:bCs/>
          <w:rtl/>
          <w:lang w:val="id-ID" w:bidi="ar-AE"/>
        </w:rPr>
        <w:t>شرح نهج البلاغة - ابن أبي الحديد - ج ١٥ - الصفحة ٤٢</w:t>
      </w:r>
      <w:r w:rsidRPr="00725CC9">
        <w:rPr>
          <w:rFonts w:ascii="Times New Roman" w:hAnsi="Times New Roman" w:cs="Times New Roman"/>
          <w:lang w:val="id-ID"/>
        </w:rPr>
        <w:t>).</w:t>
      </w:r>
    </w:p>
  </w:footnote>
  <w:footnote w:id="5">
    <w:p w:rsidR="00C851CF" w:rsidRPr="00725CC9" w:rsidRDefault="00C851CF" w:rsidP="00480FF3">
      <w:pPr>
        <w:autoSpaceDE w:val="0"/>
        <w:autoSpaceDN w:val="0"/>
        <w:adjustRightInd w:val="0"/>
        <w:rPr>
          <w:rFonts w:ascii="Times New Roman" w:hAnsi="Times New Roman" w:cs="Times New Roman"/>
          <w:sz w:val="18"/>
          <w:szCs w:val="18"/>
        </w:rPr>
      </w:pPr>
      <w:r w:rsidRPr="00725CC9">
        <w:rPr>
          <w:rStyle w:val="FootnoteReference"/>
          <w:rFonts w:ascii="Times New Roman" w:hAnsi="Times New Roman"/>
          <w:sz w:val="18"/>
          <w:szCs w:val="18"/>
        </w:rPr>
        <w:footnoteRef/>
      </w:r>
      <w:r w:rsidRPr="00725CC9">
        <w:rPr>
          <w:rFonts w:ascii="Times New Roman" w:hAnsi="Times New Roman" w:cs="Times New Roman"/>
          <w:sz w:val="18"/>
          <w:szCs w:val="18"/>
        </w:rPr>
        <w:t xml:space="preserve"> </w:t>
      </w:r>
      <w:r w:rsidRPr="00725CC9">
        <w:rPr>
          <w:rFonts w:ascii="Times New Roman" w:hAnsi="Times New Roman" w:cs="Times New Roman"/>
          <w:sz w:val="18"/>
          <w:szCs w:val="18"/>
        </w:rPr>
        <w:t>Syarhul ‘Allamatiz Zarqānī ‘Alal-Mawāhibil-Ladunniyyah, By Allāmah Shihābuddīn Al-Qusthalānī, Volume 2, p. 368, Qatlu Ka‘b bin Al-Ashraf....., Dārul-Kutubil-‘Ilmiyyah, Beirut, Lebanon, First Edition (1996)</w:t>
      </w:r>
    </w:p>
  </w:footnote>
  <w:footnote w:id="6">
    <w:p w:rsidR="00C851CF" w:rsidRPr="00725CC9" w:rsidRDefault="00C851CF" w:rsidP="0098430A">
      <w:pPr>
        <w:pStyle w:val="FootnoteText"/>
        <w:rPr>
          <w:rFonts w:ascii="Times New Roman" w:hAnsi="Times New Roman" w:cs="Times New Roman"/>
          <w:lang w:val="en-US"/>
        </w:rPr>
      </w:pPr>
      <w:r w:rsidRPr="00725CC9">
        <w:rPr>
          <w:rStyle w:val="FootnoteReference"/>
          <w:rFonts w:ascii="Times New Roman" w:hAnsi="Times New Roman"/>
          <w:sz w:val="18"/>
        </w:rPr>
        <w:footnoteRef/>
      </w:r>
      <w:r w:rsidRPr="00725CC9">
        <w:rPr>
          <w:rFonts w:ascii="Times New Roman" w:hAnsi="Times New Roman" w:cs="Times New Roman"/>
        </w:rPr>
        <w:t xml:space="preserve"> </w:t>
      </w:r>
      <w:r w:rsidRPr="00725CC9">
        <w:rPr>
          <w:rFonts w:ascii="Times New Roman" w:eastAsia="Times New Roman" w:hAnsi="Times New Roman" w:cs="Times New Roman"/>
          <w:lang w:val="id-ID" w:eastAsia="id-ID"/>
        </w:rPr>
        <w:t>Tafsir-e-Kabir, Vol. 6, pp. 269-271</w:t>
      </w:r>
    </w:p>
  </w:footnote>
  <w:footnote w:id="7">
    <w:p w:rsidR="00C851CF" w:rsidRPr="00725CC9" w:rsidRDefault="00C851CF" w:rsidP="00762FAD">
      <w:pPr>
        <w:pStyle w:val="FootnoteText"/>
        <w:rPr>
          <w:rFonts w:ascii="Times New Roman" w:hAnsi="Times New Roman" w:cs="Times New Roman"/>
          <w:lang w:val="id-ID"/>
        </w:rPr>
      </w:pPr>
      <w:r w:rsidRPr="00725CC9">
        <w:rPr>
          <w:rStyle w:val="FootnoteReference"/>
          <w:rFonts w:ascii="Times New Roman" w:hAnsi="Times New Roman"/>
          <w:sz w:val="18"/>
        </w:rPr>
        <w:footnoteRef/>
      </w:r>
      <w:r w:rsidRPr="00725CC9">
        <w:rPr>
          <w:rFonts w:ascii="Times New Roman" w:hAnsi="Times New Roman" w:cs="Times New Roman"/>
        </w:rPr>
        <w:t xml:space="preserve"> </w:t>
      </w:r>
      <w:r w:rsidRPr="00725CC9">
        <w:rPr>
          <w:rFonts w:ascii="Times New Roman" w:hAnsi="Times New Roman" w:cs="Times New Roman"/>
          <w:kern w:val="28"/>
          <w:lang w:val="id-ID" w:eastAsia="en-US"/>
        </w:rPr>
        <w:t>Sirat Khatamun-Nabiyyin, Hadhrat Mirza Bashir Ahmad</w:t>
      </w:r>
      <w:r w:rsidRPr="00725CC9">
        <w:rPr>
          <w:rFonts w:ascii="Times New Roman" w:hAnsi="Times New Roman" w:cs="Times New Roman"/>
          <w:kern w:val="28"/>
          <w:vertAlign w:val="superscript"/>
          <w:lang w:val="id-ID" w:eastAsia="en-US"/>
        </w:rPr>
        <w:t>(ra)</w:t>
      </w:r>
      <w:r w:rsidRPr="00725CC9">
        <w:rPr>
          <w:rFonts w:ascii="Times New Roman" w:hAnsi="Times New Roman" w:cs="Times New Roman"/>
          <w:kern w:val="28"/>
          <w:lang w:val="id-ID" w:eastAsia="en-US"/>
        </w:rPr>
        <w:t>, pp. 584-585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E8"/>
    <w:rsid w:val="000263B3"/>
    <w:rsid w:val="000861B6"/>
    <w:rsid w:val="000B3F10"/>
    <w:rsid w:val="000B54C3"/>
    <w:rsid w:val="000F0175"/>
    <w:rsid w:val="00111275"/>
    <w:rsid w:val="00144328"/>
    <w:rsid w:val="00165D2E"/>
    <w:rsid w:val="001C3BC4"/>
    <w:rsid w:val="00200ED8"/>
    <w:rsid w:val="00203D7B"/>
    <w:rsid w:val="00256B39"/>
    <w:rsid w:val="00297A8C"/>
    <w:rsid w:val="002A62B4"/>
    <w:rsid w:val="002C2FD3"/>
    <w:rsid w:val="002F30C7"/>
    <w:rsid w:val="00341106"/>
    <w:rsid w:val="0037597B"/>
    <w:rsid w:val="00377312"/>
    <w:rsid w:val="003F6E89"/>
    <w:rsid w:val="003F796C"/>
    <w:rsid w:val="00426BBD"/>
    <w:rsid w:val="00430B91"/>
    <w:rsid w:val="00480FF3"/>
    <w:rsid w:val="004A197F"/>
    <w:rsid w:val="004D2D1F"/>
    <w:rsid w:val="004D6548"/>
    <w:rsid w:val="004E3A5A"/>
    <w:rsid w:val="00506449"/>
    <w:rsid w:val="005065A0"/>
    <w:rsid w:val="00526BF7"/>
    <w:rsid w:val="00531D7D"/>
    <w:rsid w:val="00535A25"/>
    <w:rsid w:val="00536956"/>
    <w:rsid w:val="00551857"/>
    <w:rsid w:val="005670DB"/>
    <w:rsid w:val="005A0706"/>
    <w:rsid w:val="005A42AB"/>
    <w:rsid w:val="005B1609"/>
    <w:rsid w:val="005C5BF6"/>
    <w:rsid w:val="0060246B"/>
    <w:rsid w:val="00611EEF"/>
    <w:rsid w:val="00634212"/>
    <w:rsid w:val="00683054"/>
    <w:rsid w:val="006A2DD0"/>
    <w:rsid w:val="006B3350"/>
    <w:rsid w:val="006C2779"/>
    <w:rsid w:val="00725CC9"/>
    <w:rsid w:val="00732272"/>
    <w:rsid w:val="007322C7"/>
    <w:rsid w:val="00733962"/>
    <w:rsid w:val="00762FAD"/>
    <w:rsid w:val="007676C3"/>
    <w:rsid w:val="007B112F"/>
    <w:rsid w:val="007B48D3"/>
    <w:rsid w:val="007C74E3"/>
    <w:rsid w:val="007D2C2D"/>
    <w:rsid w:val="007E2BAC"/>
    <w:rsid w:val="0084412E"/>
    <w:rsid w:val="008477D0"/>
    <w:rsid w:val="008721DF"/>
    <w:rsid w:val="00882491"/>
    <w:rsid w:val="008A24DA"/>
    <w:rsid w:val="008E091B"/>
    <w:rsid w:val="008F20CB"/>
    <w:rsid w:val="00922680"/>
    <w:rsid w:val="009647C4"/>
    <w:rsid w:val="00974609"/>
    <w:rsid w:val="00983A7B"/>
    <w:rsid w:val="0098430A"/>
    <w:rsid w:val="009A0FD5"/>
    <w:rsid w:val="009D76FE"/>
    <w:rsid w:val="009D7DD6"/>
    <w:rsid w:val="009E501B"/>
    <w:rsid w:val="00A005A6"/>
    <w:rsid w:val="00A5418A"/>
    <w:rsid w:val="00A909D8"/>
    <w:rsid w:val="00A92292"/>
    <w:rsid w:val="00AB3DA7"/>
    <w:rsid w:val="00AE18AD"/>
    <w:rsid w:val="00AE49D2"/>
    <w:rsid w:val="00B30B3B"/>
    <w:rsid w:val="00B61CF9"/>
    <w:rsid w:val="00B84585"/>
    <w:rsid w:val="00B87EB2"/>
    <w:rsid w:val="00BB06BC"/>
    <w:rsid w:val="00BD35E9"/>
    <w:rsid w:val="00BF4CF9"/>
    <w:rsid w:val="00C11BD6"/>
    <w:rsid w:val="00C17CF2"/>
    <w:rsid w:val="00C61F77"/>
    <w:rsid w:val="00C70AA0"/>
    <w:rsid w:val="00C84BE8"/>
    <w:rsid w:val="00C851CF"/>
    <w:rsid w:val="00C92DF5"/>
    <w:rsid w:val="00C93F95"/>
    <w:rsid w:val="00CA3712"/>
    <w:rsid w:val="00CA4950"/>
    <w:rsid w:val="00CB0415"/>
    <w:rsid w:val="00CB09F4"/>
    <w:rsid w:val="00D23CA7"/>
    <w:rsid w:val="00D449A1"/>
    <w:rsid w:val="00D547E3"/>
    <w:rsid w:val="00DC47B8"/>
    <w:rsid w:val="00E06C1C"/>
    <w:rsid w:val="00E333E9"/>
    <w:rsid w:val="00E37F69"/>
    <w:rsid w:val="00E46B71"/>
    <w:rsid w:val="00E529CA"/>
    <w:rsid w:val="00E63213"/>
    <w:rsid w:val="00E86929"/>
    <w:rsid w:val="00EB3D85"/>
    <w:rsid w:val="00EF4106"/>
    <w:rsid w:val="00F30CD8"/>
    <w:rsid w:val="00F7235F"/>
    <w:rsid w:val="00F94E4D"/>
    <w:rsid w:val="00FC1E25"/>
    <w:rsid w:val="00FE38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B47A5-DE67-4561-AE3A-A128A9D3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4CF9"/>
    <w:pPr>
      <w:spacing w:after="0" w:line="240" w:lineRule="auto"/>
    </w:pPr>
    <w:rPr>
      <w:rFonts w:ascii="Palatino Linotype" w:eastAsia="Palatino Linotype" w:hAnsi="Palatino Linotype" w:cs="Palatino Linotype"/>
      <w:sz w:val="20"/>
      <w:szCs w:val="20"/>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qFormat/>
    <w:rsid w:val="004A197F"/>
    <w:rPr>
      <w:rFonts w:ascii="Georgia" w:hAnsi="Georgia" w:cs="Times New Roman"/>
      <w:sz w:val="20"/>
      <w:vertAlign w:val="superscript"/>
    </w:rPr>
  </w:style>
  <w:style w:type="character" w:customStyle="1" w:styleId="FootnoteTextChar">
    <w:name w:val="Footnote Text Char"/>
    <w:aliases w:val="Char4 Char, Char4 Char,Char Char"/>
    <w:link w:val="FootnoteText"/>
    <w:qFormat/>
    <w:locked/>
    <w:rsid w:val="004A197F"/>
    <w:rPr>
      <w:rFonts w:ascii="Garamond" w:hAnsi="Garamond"/>
      <w:sz w:val="18"/>
      <w:szCs w:val="18"/>
      <w:lang w:eastAsia="en-GB"/>
    </w:rPr>
  </w:style>
  <w:style w:type="paragraph" w:styleId="FootnoteText">
    <w:name w:val="footnote text"/>
    <w:aliases w:val="Char4, Char4,Char"/>
    <w:basedOn w:val="Normal"/>
    <w:link w:val="FootnoteTextChar"/>
    <w:unhideWhenUsed/>
    <w:qFormat/>
    <w:rsid w:val="004A197F"/>
    <w:pPr>
      <w:jc w:val="both"/>
    </w:pPr>
    <w:rPr>
      <w:rFonts w:ascii="Garamond" w:eastAsiaTheme="minorHAnsi" w:hAnsi="Garamond" w:cstheme="minorBidi"/>
      <w:sz w:val="18"/>
      <w:szCs w:val="18"/>
      <w:lang w:val="en-GB" w:eastAsia="en-GB"/>
    </w:rPr>
  </w:style>
  <w:style w:type="character" w:customStyle="1" w:styleId="FootnoteTextChar1">
    <w:name w:val="Footnote Text Char1"/>
    <w:basedOn w:val="DefaultParagraphFont"/>
    <w:uiPriority w:val="99"/>
    <w:semiHidden/>
    <w:rsid w:val="004A197F"/>
    <w:rPr>
      <w:rFonts w:ascii="Palatino Linotype" w:eastAsia="Palatino Linotype" w:hAnsi="Palatino Linotype" w:cs="Palatino Linotype"/>
      <w:sz w:val="20"/>
      <w:szCs w:val="20"/>
      <w:lang w:val="id-ID" w:eastAsia="id-ID"/>
    </w:rPr>
  </w:style>
  <w:style w:type="character" w:customStyle="1" w:styleId="lineheight">
    <w:name w:val="line_height"/>
    <w:qFormat/>
    <w:rsid w:val="00BD35E9"/>
  </w:style>
  <w:style w:type="character" w:styleId="Hyperlink">
    <w:name w:val="Hyperlink"/>
    <w:basedOn w:val="DefaultParagraphFont"/>
    <w:uiPriority w:val="99"/>
    <w:unhideWhenUsed/>
    <w:rsid w:val="00165D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0230">
      <w:bodyDiv w:val="1"/>
      <w:marLeft w:val="0"/>
      <w:marRight w:val="0"/>
      <w:marTop w:val="0"/>
      <w:marBottom w:val="0"/>
      <w:divBdr>
        <w:top w:val="none" w:sz="0" w:space="0" w:color="auto"/>
        <w:left w:val="none" w:sz="0" w:space="0" w:color="auto"/>
        <w:bottom w:val="none" w:sz="0" w:space="0" w:color="auto"/>
        <w:right w:val="none" w:sz="0" w:space="0" w:color="auto"/>
      </w:divBdr>
    </w:div>
    <w:div w:id="126513515">
      <w:bodyDiv w:val="1"/>
      <w:marLeft w:val="0"/>
      <w:marRight w:val="0"/>
      <w:marTop w:val="0"/>
      <w:marBottom w:val="0"/>
      <w:divBdr>
        <w:top w:val="none" w:sz="0" w:space="0" w:color="auto"/>
        <w:left w:val="none" w:sz="0" w:space="0" w:color="auto"/>
        <w:bottom w:val="none" w:sz="0" w:space="0" w:color="auto"/>
        <w:right w:val="none" w:sz="0" w:space="0" w:color="auto"/>
      </w:divBdr>
    </w:div>
    <w:div w:id="201748685">
      <w:bodyDiv w:val="1"/>
      <w:marLeft w:val="0"/>
      <w:marRight w:val="0"/>
      <w:marTop w:val="0"/>
      <w:marBottom w:val="0"/>
      <w:divBdr>
        <w:top w:val="none" w:sz="0" w:space="0" w:color="auto"/>
        <w:left w:val="none" w:sz="0" w:space="0" w:color="auto"/>
        <w:bottom w:val="none" w:sz="0" w:space="0" w:color="auto"/>
        <w:right w:val="none" w:sz="0" w:space="0" w:color="auto"/>
      </w:divBdr>
    </w:div>
    <w:div w:id="515123346">
      <w:bodyDiv w:val="1"/>
      <w:marLeft w:val="0"/>
      <w:marRight w:val="0"/>
      <w:marTop w:val="0"/>
      <w:marBottom w:val="0"/>
      <w:divBdr>
        <w:top w:val="none" w:sz="0" w:space="0" w:color="auto"/>
        <w:left w:val="none" w:sz="0" w:space="0" w:color="auto"/>
        <w:bottom w:val="none" w:sz="0" w:space="0" w:color="auto"/>
        <w:right w:val="none" w:sz="0" w:space="0" w:color="auto"/>
      </w:divBdr>
    </w:div>
    <w:div w:id="721102040">
      <w:bodyDiv w:val="1"/>
      <w:marLeft w:val="0"/>
      <w:marRight w:val="0"/>
      <w:marTop w:val="0"/>
      <w:marBottom w:val="0"/>
      <w:divBdr>
        <w:top w:val="none" w:sz="0" w:space="0" w:color="auto"/>
        <w:left w:val="none" w:sz="0" w:space="0" w:color="auto"/>
        <w:bottom w:val="none" w:sz="0" w:space="0" w:color="auto"/>
        <w:right w:val="none" w:sz="0" w:space="0" w:color="auto"/>
      </w:divBdr>
      <w:divsChild>
        <w:div w:id="144203213">
          <w:marLeft w:val="0"/>
          <w:marRight w:val="0"/>
          <w:marTop w:val="0"/>
          <w:marBottom w:val="0"/>
          <w:divBdr>
            <w:top w:val="none" w:sz="0" w:space="0" w:color="auto"/>
            <w:left w:val="none" w:sz="0" w:space="0" w:color="auto"/>
            <w:bottom w:val="none" w:sz="0" w:space="0" w:color="auto"/>
            <w:right w:val="none" w:sz="0" w:space="0" w:color="auto"/>
          </w:divBdr>
        </w:div>
      </w:divsChild>
    </w:div>
    <w:div w:id="1052999574">
      <w:bodyDiv w:val="1"/>
      <w:marLeft w:val="0"/>
      <w:marRight w:val="0"/>
      <w:marTop w:val="0"/>
      <w:marBottom w:val="0"/>
      <w:divBdr>
        <w:top w:val="none" w:sz="0" w:space="0" w:color="auto"/>
        <w:left w:val="none" w:sz="0" w:space="0" w:color="auto"/>
        <w:bottom w:val="none" w:sz="0" w:space="0" w:color="auto"/>
        <w:right w:val="none" w:sz="0" w:space="0" w:color="auto"/>
      </w:divBdr>
    </w:div>
    <w:div w:id="17466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hadithportal.com/index.php?show=chapter&amp;chapter_id=31&amp;book=37" TargetMode="External"/><Relationship Id="rId1" Type="http://schemas.openxmlformats.org/officeDocument/2006/relationships/hyperlink" Target="http://www.hadithportal.com/index.php?show=book&amp;book_id=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E278-E5A2-4446-BCBC-41FBA71F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12</Pages>
  <Words>5486</Words>
  <Characters>31273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Wardi</dc:creator>
  <cp:keywords/>
  <dc:description/>
  <cp:lastModifiedBy>DA Dartono</cp:lastModifiedBy>
  <cp:revision>51</cp:revision>
  <dcterms:created xsi:type="dcterms:W3CDTF">2020-07-03T16:28:00Z</dcterms:created>
  <dcterms:modified xsi:type="dcterms:W3CDTF">2020-07-09T01:09:00Z</dcterms:modified>
</cp:coreProperties>
</file>